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2BE" w:rsidRPr="00A014A9" w:rsidRDefault="008772BE" w:rsidP="000C0993">
      <w:pPr>
        <w:jc w:val="center"/>
        <w:rPr>
          <w:rFonts w:ascii="Times New Roman" w:hAnsi="Times New Roman" w:cs="Times New Roman"/>
          <w:b/>
        </w:rPr>
      </w:pPr>
      <w:r w:rsidRPr="00A014A9">
        <w:rPr>
          <w:rFonts w:ascii="Times New Roman" w:hAnsi="Times New Roman" w:cs="Times New Roman"/>
          <w:b/>
        </w:rPr>
        <w:t>Пояснительная записка</w:t>
      </w:r>
      <w:r w:rsidR="00DA6697" w:rsidRPr="00A014A9">
        <w:rPr>
          <w:rFonts w:ascii="Times New Roman" w:hAnsi="Times New Roman" w:cs="Times New Roman"/>
          <w:b/>
        </w:rPr>
        <w:t>.</w:t>
      </w:r>
    </w:p>
    <w:p w:rsidR="00DA6697" w:rsidRPr="00A014A9" w:rsidRDefault="00DA6697" w:rsidP="009E3EFA">
      <w:pPr>
        <w:spacing w:line="276" w:lineRule="auto"/>
        <w:ind w:firstLine="709"/>
        <w:jc w:val="both"/>
        <w:rPr>
          <w:rFonts w:ascii="Times New Roman" w:hAnsi="Times New Roman" w:cs="Times New Roman"/>
          <w:bCs/>
          <w:color w:val="00000A"/>
        </w:rPr>
      </w:pPr>
      <w:r w:rsidRPr="00A014A9">
        <w:rPr>
          <w:rFonts w:ascii="Times New Roman" w:hAnsi="Times New Roman" w:cs="Times New Roman"/>
          <w:bCs/>
          <w:color w:val="00000A"/>
        </w:rPr>
        <w:t>Рабочая программа</w:t>
      </w:r>
      <w:r w:rsidR="005B1256" w:rsidRPr="00A014A9">
        <w:rPr>
          <w:rFonts w:ascii="Times New Roman" w:hAnsi="Times New Roman" w:cs="Times New Roman"/>
          <w:bCs/>
          <w:color w:val="00000A"/>
        </w:rPr>
        <w:t xml:space="preserve"> </w:t>
      </w:r>
      <w:r w:rsidR="005B1256" w:rsidRPr="00A014A9">
        <w:rPr>
          <w:rFonts w:ascii="Times New Roman" w:hAnsi="Times New Roman" w:cs="Times New Roman"/>
        </w:rPr>
        <w:t>по Основам безопасности жизнедеятельности (далее ОБЖ)</w:t>
      </w:r>
      <w:r w:rsidRPr="00A014A9">
        <w:rPr>
          <w:rFonts w:ascii="Times New Roman" w:hAnsi="Times New Roman" w:cs="Times New Roman"/>
          <w:bCs/>
          <w:color w:val="00000A"/>
        </w:rPr>
        <w:t xml:space="preserve"> разработана на основе Федерального государственного образовательного стандарта, основного общего образования и следующих нормативных</w:t>
      </w:r>
      <w:r w:rsidR="00D561C5" w:rsidRPr="00A014A9">
        <w:rPr>
          <w:rFonts w:ascii="Times New Roman" w:hAnsi="Times New Roman" w:cs="Times New Roman"/>
          <w:bCs/>
          <w:color w:val="00000A"/>
        </w:rPr>
        <w:t xml:space="preserve"> и учебно-методических </w:t>
      </w:r>
      <w:r w:rsidRPr="00A014A9">
        <w:rPr>
          <w:rFonts w:ascii="Times New Roman" w:hAnsi="Times New Roman" w:cs="Times New Roman"/>
          <w:bCs/>
          <w:color w:val="00000A"/>
        </w:rPr>
        <w:t xml:space="preserve"> документов: </w:t>
      </w:r>
    </w:p>
    <w:p w:rsidR="00D561C5" w:rsidRPr="00A014A9" w:rsidRDefault="00D561C5" w:rsidP="00D561C5">
      <w:pPr>
        <w:pStyle w:val="af1"/>
        <w:jc w:val="center"/>
        <w:rPr>
          <w:rFonts w:ascii="Times New Roman" w:hAnsi="Times New Roman"/>
          <w:b/>
          <w:bCs/>
          <w:i/>
          <w:color w:val="00000A"/>
          <w:sz w:val="24"/>
          <w:szCs w:val="24"/>
        </w:rPr>
      </w:pPr>
      <w:r w:rsidRPr="00A014A9">
        <w:rPr>
          <w:rFonts w:ascii="Times New Roman" w:hAnsi="Times New Roman"/>
          <w:b/>
          <w:i/>
          <w:sz w:val="24"/>
          <w:szCs w:val="24"/>
        </w:rPr>
        <w:t>Нормативные правовые документы.</w:t>
      </w:r>
    </w:p>
    <w:p w:rsidR="00405E70" w:rsidRPr="00A014A9" w:rsidRDefault="00DA6697" w:rsidP="00796151">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Конституции РФ;</w:t>
      </w:r>
    </w:p>
    <w:p w:rsidR="00405E70" w:rsidRPr="00A014A9" w:rsidRDefault="00405E70" w:rsidP="00796151">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Федеральный закон от 21.12.1994 № 68-ФЗ «О защите населения и территорий от чрезвычайных ситуаций природного и техногенного характера»; </w:t>
      </w:r>
    </w:p>
    <w:p w:rsidR="00405E70" w:rsidRPr="00A014A9" w:rsidRDefault="00405E70" w:rsidP="00796151">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Федеральный закон от 31.05.1996 № 61-ФЗ «Об обороне»;</w:t>
      </w:r>
    </w:p>
    <w:p w:rsidR="00405E70" w:rsidRPr="00A014A9" w:rsidRDefault="00405E70" w:rsidP="00796151">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Федеральный закон от 12.02.1998 N 28-ФЗ «О гражданской обороне»;</w:t>
      </w:r>
    </w:p>
    <w:p w:rsidR="00405E70" w:rsidRPr="00A014A9" w:rsidRDefault="00405E70" w:rsidP="00796151">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Федеральный закон от 28.03.1998 № 53-ФЗ «О воинской обязанности и военной службе»;</w:t>
      </w:r>
    </w:p>
    <w:p w:rsidR="00405E70" w:rsidRPr="00A014A9" w:rsidRDefault="00DA6697" w:rsidP="00796151">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Федеральный закон от 29</w:t>
      </w:r>
      <w:r w:rsidR="005B1256" w:rsidRPr="00A014A9">
        <w:rPr>
          <w:rFonts w:ascii="Times New Roman" w:hAnsi="Times New Roman"/>
          <w:sz w:val="24"/>
          <w:szCs w:val="24"/>
        </w:rPr>
        <w:t>.12.</w:t>
      </w:r>
      <w:r w:rsidRPr="00A014A9">
        <w:rPr>
          <w:rFonts w:ascii="Times New Roman" w:hAnsi="Times New Roman"/>
          <w:sz w:val="24"/>
          <w:szCs w:val="24"/>
        </w:rPr>
        <w:t>2012 года № 273 - ФЗ «Об образовании в Российской Федерации»;</w:t>
      </w:r>
    </w:p>
    <w:p w:rsidR="00796151" w:rsidRPr="00A014A9" w:rsidRDefault="00405E70" w:rsidP="00796151">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Постановление Правительства РФ от 16</w:t>
      </w:r>
      <w:r w:rsidR="00796151" w:rsidRPr="00A014A9">
        <w:rPr>
          <w:rFonts w:ascii="Times New Roman" w:hAnsi="Times New Roman"/>
          <w:sz w:val="24"/>
          <w:szCs w:val="24"/>
        </w:rPr>
        <w:t>.01.</w:t>
      </w:r>
      <w:r w:rsidRPr="00A014A9">
        <w:rPr>
          <w:rFonts w:ascii="Times New Roman" w:hAnsi="Times New Roman"/>
          <w:sz w:val="24"/>
          <w:szCs w:val="24"/>
        </w:rPr>
        <w:t>1995 г. № 43 «О федеральной целевой программе «Создание и развитие Российской системы предупреждения и действий в чрезвычайных ситуациях»;</w:t>
      </w:r>
    </w:p>
    <w:p w:rsidR="00796151" w:rsidRPr="00A014A9" w:rsidRDefault="00796151" w:rsidP="00796151">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Постановление Правительства РФ от 04.09.2003 г. № 547 «О подготовке населения в области защиты от чрезвычайных ситуаций природного и техногенного характера»; </w:t>
      </w:r>
    </w:p>
    <w:p w:rsidR="00405E70" w:rsidRPr="00A014A9" w:rsidRDefault="00DA6697" w:rsidP="00405E70">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Федеральным государственным образовательным стандартом основного общего образования, утв. Приказом </w:t>
      </w:r>
      <w:proofErr w:type="spellStart"/>
      <w:r w:rsidRPr="00A014A9">
        <w:rPr>
          <w:rFonts w:ascii="Times New Roman" w:hAnsi="Times New Roman"/>
          <w:sz w:val="24"/>
          <w:szCs w:val="24"/>
        </w:rPr>
        <w:t>Минобрнауки</w:t>
      </w:r>
      <w:proofErr w:type="spellEnd"/>
      <w:r w:rsidRPr="00A014A9">
        <w:rPr>
          <w:rFonts w:ascii="Times New Roman" w:hAnsi="Times New Roman"/>
          <w:sz w:val="24"/>
          <w:szCs w:val="24"/>
        </w:rPr>
        <w:t xml:space="preserve"> РФ от 17.12.2010 № 1897 (с изменениями);</w:t>
      </w:r>
    </w:p>
    <w:p w:rsidR="005B1256" w:rsidRPr="00A014A9" w:rsidRDefault="005B1256" w:rsidP="00AA1C87">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Приказу Минобороны РФ и Министерства образования и науки РФ от 24.02.2010 г. </w:t>
      </w:r>
      <w:r w:rsidR="00796151" w:rsidRPr="00A014A9">
        <w:rPr>
          <w:rFonts w:ascii="Times New Roman" w:hAnsi="Times New Roman"/>
          <w:sz w:val="24"/>
          <w:szCs w:val="24"/>
        </w:rPr>
        <w:t xml:space="preserve">№ </w:t>
      </w:r>
      <w:r w:rsidRPr="00A014A9">
        <w:rPr>
          <w:rFonts w:ascii="Times New Roman" w:hAnsi="Times New Roman"/>
          <w:sz w:val="24"/>
          <w:szCs w:val="24"/>
        </w:rPr>
        <w:t xml:space="preserve">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w:t>
      </w:r>
    </w:p>
    <w:p w:rsidR="005B1256" w:rsidRPr="00A014A9" w:rsidRDefault="005B1256" w:rsidP="00AA1C87">
      <w:pPr>
        <w:pStyle w:val="af1"/>
        <w:numPr>
          <w:ilvl w:val="0"/>
          <w:numId w:val="11"/>
        </w:numPr>
        <w:suppressAutoHyphens w:val="0"/>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Приказом </w:t>
      </w:r>
      <w:proofErr w:type="spellStart"/>
      <w:r w:rsidRPr="00A014A9">
        <w:rPr>
          <w:rFonts w:ascii="Times New Roman" w:hAnsi="Times New Roman"/>
          <w:sz w:val="24"/>
          <w:szCs w:val="24"/>
        </w:rPr>
        <w:t>Минпросвещения</w:t>
      </w:r>
      <w:proofErr w:type="spellEnd"/>
      <w:r w:rsidRPr="00A014A9">
        <w:rPr>
          <w:rFonts w:ascii="Times New Roman" w:hAnsi="Times New Roman"/>
          <w:sz w:val="24"/>
          <w:szCs w:val="24"/>
        </w:rPr>
        <w:t xml:space="preserve"> России от 18.05.2020 </w:t>
      </w:r>
      <w:r w:rsidR="00796151" w:rsidRPr="00A014A9">
        <w:rPr>
          <w:rFonts w:ascii="Times New Roman" w:hAnsi="Times New Roman"/>
          <w:sz w:val="24"/>
          <w:szCs w:val="24"/>
        </w:rPr>
        <w:t>№</w:t>
      </w:r>
      <w:r w:rsidRPr="00A014A9">
        <w:rPr>
          <w:rFonts w:ascii="Times New Roman" w:hAnsi="Times New Roman"/>
          <w:sz w:val="24"/>
          <w:szCs w:val="24"/>
        </w:rPr>
        <w:t xml:space="preserve"> 249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 от 28 декабря 2018 г. N 345»;</w:t>
      </w:r>
    </w:p>
    <w:p w:rsidR="001C2FD2" w:rsidRPr="00A014A9" w:rsidRDefault="00DA6697" w:rsidP="00AA1C87">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СанПиН 2.4.2.2821-10 «Санитарно-эпидемиологические требования к условиям и организации обучения в общеобразовательных учреждениях», с изменениями</w:t>
      </w:r>
      <w:r w:rsidR="00B27918" w:rsidRPr="00A014A9">
        <w:rPr>
          <w:rFonts w:ascii="Times New Roman" w:hAnsi="Times New Roman"/>
          <w:sz w:val="24"/>
          <w:szCs w:val="24"/>
        </w:rPr>
        <w:t>.</w:t>
      </w:r>
    </w:p>
    <w:p w:rsidR="00B27918" w:rsidRPr="00A014A9" w:rsidRDefault="00B27918" w:rsidP="00B27918">
      <w:pPr>
        <w:pStyle w:val="af1"/>
        <w:widowControl w:val="0"/>
        <w:autoSpaceDE w:val="0"/>
        <w:spacing w:line="276" w:lineRule="auto"/>
        <w:ind w:left="851"/>
        <w:jc w:val="center"/>
        <w:rPr>
          <w:rFonts w:ascii="Times New Roman" w:hAnsi="Times New Roman"/>
          <w:b/>
          <w:i/>
          <w:sz w:val="24"/>
          <w:szCs w:val="24"/>
        </w:rPr>
      </w:pPr>
      <w:r w:rsidRPr="00A014A9">
        <w:rPr>
          <w:rFonts w:ascii="Times New Roman" w:hAnsi="Times New Roman"/>
          <w:b/>
          <w:i/>
          <w:sz w:val="24"/>
          <w:szCs w:val="24"/>
        </w:rPr>
        <w:t>Локально-нормативные документы.</w:t>
      </w:r>
    </w:p>
    <w:p w:rsidR="00D561C5" w:rsidRPr="00A014A9" w:rsidRDefault="00D561C5" w:rsidP="00D561C5">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Приказом директора МБОУ «СОШ№7», от 28 августа 2020 №595</w:t>
      </w:r>
      <w:r w:rsidR="00B27918" w:rsidRPr="00A014A9">
        <w:rPr>
          <w:rFonts w:ascii="Times New Roman" w:hAnsi="Times New Roman"/>
          <w:sz w:val="24"/>
          <w:szCs w:val="24"/>
        </w:rPr>
        <w:t>.</w:t>
      </w:r>
    </w:p>
    <w:p w:rsidR="00D561C5" w:rsidRPr="00A014A9" w:rsidRDefault="00D561C5" w:rsidP="00D561C5">
      <w:pPr>
        <w:pStyle w:val="af1"/>
        <w:jc w:val="center"/>
        <w:rPr>
          <w:rFonts w:ascii="Times New Roman" w:hAnsi="Times New Roman"/>
          <w:b/>
          <w:i/>
          <w:sz w:val="24"/>
          <w:szCs w:val="24"/>
        </w:rPr>
      </w:pPr>
    </w:p>
    <w:p w:rsidR="00D561C5" w:rsidRPr="00A014A9" w:rsidRDefault="00D561C5" w:rsidP="00D561C5">
      <w:pPr>
        <w:pStyle w:val="af1"/>
        <w:jc w:val="center"/>
        <w:rPr>
          <w:rFonts w:ascii="Times New Roman" w:hAnsi="Times New Roman"/>
          <w:b/>
          <w:i/>
          <w:sz w:val="24"/>
          <w:szCs w:val="24"/>
        </w:rPr>
      </w:pPr>
      <w:proofErr w:type="spellStart"/>
      <w:r w:rsidRPr="00A014A9">
        <w:rPr>
          <w:rFonts w:ascii="Times New Roman" w:hAnsi="Times New Roman"/>
          <w:b/>
          <w:i/>
          <w:sz w:val="24"/>
          <w:szCs w:val="24"/>
        </w:rPr>
        <w:t>Учебно</w:t>
      </w:r>
      <w:proofErr w:type="spellEnd"/>
      <w:r w:rsidRPr="00A014A9">
        <w:rPr>
          <w:rFonts w:ascii="Times New Roman" w:hAnsi="Times New Roman"/>
          <w:b/>
          <w:i/>
          <w:sz w:val="24"/>
          <w:szCs w:val="24"/>
        </w:rPr>
        <w:t xml:space="preserve"> – методические документы:</w:t>
      </w:r>
    </w:p>
    <w:p w:rsidR="001C2FD2" w:rsidRPr="00A014A9" w:rsidRDefault="001C2FD2" w:rsidP="00AA1C87">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Примерной программы основного общего образования по предмету «Основы безопасности жизнедеятельности» для 5-9 классо</w:t>
      </w:r>
      <w:proofErr w:type="gramStart"/>
      <w:r w:rsidRPr="00A014A9">
        <w:rPr>
          <w:rFonts w:ascii="Times New Roman" w:hAnsi="Times New Roman"/>
          <w:sz w:val="24"/>
          <w:szCs w:val="24"/>
        </w:rPr>
        <w:t>в(</w:t>
      </w:r>
      <w:proofErr w:type="gramEnd"/>
      <w:r w:rsidRPr="00A014A9">
        <w:rPr>
          <w:rFonts w:ascii="Times New Roman" w:hAnsi="Times New Roman"/>
          <w:sz w:val="24"/>
          <w:szCs w:val="24"/>
        </w:rPr>
        <w:t xml:space="preserve"> М.: Просвещение, 20</w:t>
      </w:r>
      <w:r w:rsidR="002B47E8">
        <w:rPr>
          <w:rFonts w:ascii="Times New Roman" w:hAnsi="Times New Roman"/>
          <w:sz w:val="24"/>
          <w:szCs w:val="24"/>
        </w:rPr>
        <w:t>19</w:t>
      </w:r>
      <w:r w:rsidRPr="00A014A9">
        <w:rPr>
          <w:rFonts w:ascii="Times New Roman" w:hAnsi="Times New Roman"/>
          <w:sz w:val="24"/>
          <w:szCs w:val="24"/>
        </w:rPr>
        <w:t>) и авторской программы: Основы безопасности жизнедеятельности: 7- 9 классы: программа / Н.Ф. Виноградовой, Д.В. Смирнова, М.: Вента-Граф,.</w:t>
      </w:r>
    </w:p>
    <w:p w:rsidR="005259EC" w:rsidRPr="00A014A9" w:rsidRDefault="009E3EFA" w:rsidP="005259EC">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lastRenderedPageBreak/>
        <w:t xml:space="preserve">Программой «Программа  курса и тематическое планирование к учебникам Н.Ф Виноградов, Д.В. </w:t>
      </w:r>
      <w:proofErr w:type="spellStart"/>
      <w:r w:rsidRPr="00A014A9">
        <w:rPr>
          <w:rFonts w:ascii="Times New Roman" w:hAnsi="Times New Roman"/>
          <w:sz w:val="24"/>
          <w:szCs w:val="24"/>
        </w:rPr>
        <w:t>Смиронов</w:t>
      </w:r>
      <w:proofErr w:type="spellEnd"/>
      <w:r w:rsidRPr="00A014A9">
        <w:rPr>
          <w:rFonts w:ascii="Times New Roman" w:hAnsi="Times New Roman"/>
          <w:sz w:val="24"/>
          <w:szCs w:val="24"/>
        </w:rPr>
        <w:t>,  «Основы безопасности жизнедеятельности» 8-9 клас</w:t>
      </w:r>
      <w:r w:rsidRPr="00A014A9">
        <w:rPr>
          <w:rFonts w:ascii="Times New Roman" w:hAnsi="Times New Roman"/>
          <w:sz w:val="24"/>
          <w:szCs w:val="24"/>
        </w:rPr>
        <w:softHyphen/>
        <w:t xml:space="preserve">сы / авторы-составители: учебникам Н.Ф Виноградов, Д.В. </w:t>
      </w:r>
      <w:proofErr w:type="spellStart"/>
      <w:r w:rsidRPr="00A014A9">
        <w:rPr>
          <w:rFonts w:ascii="Times New Roman" w:hAnsi="Times New Roman"/>
          <w:sz w:val="24"/>
          <w:szCs w:val="24"/>
        </w:rPr>
        <w:t>Смиронов</w:t>
      </w:r>
      <w:proofErr w:type="spellEnd"/>
      <w:proofErr w:type="gramStart"/>
      <w:r w:rsidRPr="00A014A9">
        <w:rPr>
          <w:rFonts w:ascii="Times New Roman" w:hAnsi="Times New Roman"/>
          <w:sz w:val="24"/>
          <w:szCs w:val="24"/>
        </w:rPr>
        <w:t xml:space="preserve">,. – </w:t>
      </w:r>
      <w:proofErr w:type="gramEnd"/>
      <w:r w:rsidRPr="00A014A9">
        <w:rPr>
          <w:rFonts w:ascii="Times New Roman" w:hAnsi="Times New Roman"/>
          <w:sz w:val="24"/>
          <w:szCs w:val="24"/>
        </w:rPr>
        <w:t>М: ООО Издательский центр «Вента - Граф» – учебник 2020.</w:t>
      </w:r>
    </w:p>
    <w:p w:rsidR="008F09E8" w:rsidRPr="00A014A9" w:rsidRDefault="005259EC" w:rsidP="005259EC">
      <w:pPr>
        <w:pStyle w:val="af1"/>
        <w:widowControl w:val="0"/>
        <w:numPr>
          <w:ilvl w:val="0"/>
          <w:numId w:val="11"/>
        </w:numPr>
        <w:autoSpaceDE w:val="0"/>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Учебник: Основы безопасности жизнедеятельности: 7-9 классы: учебник/ Н.Ф. Виноградова, Д.В. Сидоренко и </w:t>
      </w:r>
      <w:proofErr w:type="spellStart"/>
      <w:proofErr w:type="gramStart"/>
      <w:r w:rsidRPr="00A014A9">
        <w:rPr>
          <w:rFonts w:ascii="Times New Roman" w:hAnsi="Times New Roman"/>
          <w:sz w:val="24"/>
          <w:szCs w:val="24"/>
        </w:rPr>
        <w:t>др</w:t>
      </w:r>
      <w:proofErr w:type="spellEnd"/>
      <w:proofErr w:type="gramEnd"/>
      <w:r w:rsidRPr="00A014A9">
        <w:rPr>
          <w:rFonts w:ascii="Times New Roman" w:hAnsi="Times New Roman"/>
          <w:sz w:val="24"/>
          <w:szCs w:val="24"/>
        </w:rPr>
        <w:t xml:space="preserve">- 3-е </w:t>
      </w:r>
      <w:proofErr w:type="spellStart"/>
      <w:r w:rsidRPr="00A014A9">
        <w:rPr>
          <w:rFonts w:ascii="Times New Roman" w:hAnsi="Times New Roman"/>
          <w:sz w:val="24"/>
          <w:szCs w:val="24"/>
        </w:rPr>
        <w:t>изд</w:t>
      </w:r>
      <w:proofErr w:type="spellEnd"/>
      <w:r w:rsidRPr="00A014A9">
        <w:rPr>
          <w:rFonts w:ascii="Times New Roman" w:hAnsi="Times New Roman"/>
          <w:sz w:val="24"/>
          <w:szCs w:val="24"/>
        </w:rPr>
        <w:t xml:space="preserve">, </w:t>
      </w:r>
      <w:proofErr w:type="spellStart"/>
      <w:r w:rsidRPr="00A014A9">
        <w:rPr>
          <w:rFonts w:ascii="Times New Roman" w:hAnsi="Times New Roman"/>
          <w:sz w:val="24"/>
          <w:szCs w:val="24"/>
        </w:rPr>
        <w:t>перераб.-М</w:t>
      </w:r>
      <w:proofErr w:type="spellEnd"/>
      <w:r w:rsidRPr="00A014A9">
        <w:rPr>
          <w:rFonts w:ascii="Times New Roman" w:hAnsi="Times New Roman"/>
          <w:sz w:val="24"/>
          <w:szCs w:val="24"/>
        </w:rPr>
        <w:t>.: Вента Графа, 2019.-272с.: ил- (Российский учебник)</w:t>
      </w:r>
    </w:p>
    <w:p w:rsidR="009E3EFA" w:rsidRPr="00A014A9" w:rsidRDefault="009E3EFA" w:rsidP="009E3EFA">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В настоящее время вопросы обеспечения безопасности жизнедеятельности стали одной из самых насущных потребностей каждого человека, общества и государства. </w:t>
      </w:r>
    </w:p>
    <w:p w:rsidR="009E3EFA" w:rsidRPr="00A014A9" w:rsidRDefault="009E3EFA" w:rsidP="009E3EFA">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Актуальность изучения предмета «Основы безопасности жизнедеятельности» (ОБЖ) в основной школе обусловлена необходимостью выполнения социального заказа. В последние десятилетия наблюдается тенденция к увеличению случаев возникновения чрезвычайных ситуаций природного, техногенного, социального и бытового характера, опасных для человека. К </w:t>
      </w:r>
      <w:r w:rsidRPr="00A014A9">
        <w:rPr>
          <w:rFonts w:ascii="Times New Roman" w:hAnsi="Times New Roman"/>
          <w:i/>
          <w:sz w:val="24"/>
          <w:szCs w:val="24"/>
        </w:rPr>
        <w:t>природным – чрезвычайным</w:t>
      </w:r>
      <w:r w:rsidRPr="00A014A9">
        <w:rPr>
          <w:rFonts w:ascii="Times New Roman" w:hAnsi="Times New Roman"/>
          <w:sz w:val="24"/>
          <w:szCs w:val="24"/>
        </w:rPr>
        <w:t xml:space="preserve">  ситуациям относятся стихийные бедствия (</w:t>
      </w:r>
      <w:r w:rsidRPr="00A014A9">
        <w:rPr>
          <w:rFonts w:ascii="Times New Roman" w:hAnsi="Times New Roman"/>
          <w:i/>
          <w:sz w:val="24"/>
          <w:szCs w:val="24"/>
        </w:rPr>
        <w:t>ураганы, штормы, сели, землетрясения извержения вулканов и пр.</w:t>
      </w:r>
      <w:r w:rsidRPr="00A014A9">
        <w:rPr>
          <w:rFonts w:ascii="Times New Roman" w:hAnsi="Times New Roman"/>
          <w:sz w:val="24"/>
          <w:szCs w:val="24"/>
        </w:rPr>
        <w:t xml:space="preserve">); к </w:t>
      </w:r>
      <w:r w:rsidRPr="00A014A9">
        <w:rPr>
          <w:rFonts w:ascii="Times New Roman" w:hAnsi="Times New Roman"/>
          <w:i/>
          <w:sz w:val="24"/>
          <w:szCs w:val="24"/>
        </w:rPr>
        <w:t>техногенным</w:t>
      </w:r>
      <w:r w:rsidRPr="00A014A9">
        <w:rPr>
          <w:rFonts w:ascii="Times New Roman" w:hAnsi="Times New Roman"/>
          <w:sz w:val="24"/>
          <w:szCs w:val="24"/>
        </w:rPr>
        <w:t xml:space="preserve"> – аварии или опасные техногенные происшествия; к </w:t>
      </w:r>
      <w:r w:rsidRPr="00A014A9">
        <w:rPr>
          <w:rFonts w:ascii="Times New Roman" w:hAnsi="Times New Roman"/>
          <w:i/>
          <w:sz w:val="24"/>
          <w:szCs w:val="24"/>
        </w:rPr>
        <w:t>социальным</w:t>
      </w:r>
      <w:r w:rsidRPr="00A014A9">
        <w:rPr>
          <w:rFonts w:ascii="Times New Roman" w:hAnsi="Times New Roman"/>
          <w:sz w:val="24"/>
          <w:szCs w:val="24"/>
        </w:rPr>
        <w:t xml:space="preserve"> - экстраординарные ситуации, связанные с террористической угрозой, асоциальным поведением людей; к </w:t>
      </w:r>
      <w:r w:rsidRPr="00A014A9">
        <w:rPr>
          <w:rFonts w:ascii="Times New Roman" w:hAnsi="Times New Roman"/>
          <w:i/>
          <w:sz w:val="24"/>
          <w:szCs w:val="24"/>
        </w:rPr>
        <w:t>бытовым</w:t>
      </w:r>
      <w:r w:rsidRPr="00A014A9">
        <w:rPr>
          <w:rFonts w:ascii="Times New Roman" w:hAnsi="Times New Roman"/>
          <w:sz w:val="24"/>
          <w:szCs w:val="24"/>
        </w:rPr>
        <w:t xml:space="preserve"> – ситуации, вызванные нарушением правил техники безопасности в быту (пожары, замыкания в электросети, утечка газа, воды);к </w:t>
      </w:r>
      <w:r w:rsidRPr="00A014A9">
        <w:rPr>
          <w:rFonts w:ascii="Times New Roman" w:hAnsi="Times New Roman"/>
          <w:i/>
          <w:sz w:val="24"/>
          <w:szCs w:val="24"/>
        </w:rPr>
        <w:t>дорожным</w:t>
      </w:r>
      <w:r w:rsidRPr="00A014A9">
        <w:rPr>
          <w:rFonts w:ascii="Times New Roman" w:hAnsi="Times New Roman"/>
          <w:sz w:val="24"/>
          <w:szCs w:val="24"/>
        </w:rPr>
        <w:t xml:space="preserve"> - ситуации, связанные с поведением на дороге, в транспорте.</w:t>
      </w:r>
    </w:p>
    <w:p w:rsidR="009E3EFA" w:rsidRPr="00A014A9" w:rsidRDefault="009E3EFA" w:rsidP="009E3EFA">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В условиях чрезвычайных ситуаций может возникнуть угроза для жизни человека. Анализ этих ситуаций показывает, что среди причин гибели людей, в частности детей школьного возраста, основными являются, во-первых, отсутствие элементарных знаний о правилах поведения в экстремальных ситуациях; во-вторых, слабо развитая мотивация действий и как результат- недостаточно сформированное прогностическое восприятие и мышление, отсутствие опыта решения задач по преодолению нестандартных ситуаций. Исходя из этого основной идеей конструирования данной предметной линии стало формирование психологической готовности школьника к принятию возникшей чрезвычайной ситуации, развитие мотивов поведения и умения предвидеть опасность. Поэтому в средствах обучения, реализующих программу, много материалов. Которые направленны на анализ воображаемых ситуаций, предвидение и оценку возможных действий, которые в этих ситуациях необходимо совершить.</w:t>
      </w:r>
    </w:p>
    <w:p w:rsidR="009E3EFA" w:rsidRPr="00A014A9" w:rsidRDefault="009E3EFA" w:rsidP="009E3EFA">
      <w:pPr>
        <w:pStyle w:val="af1"/>
        <w:spacing w:line="276" w:lineRule="auto"/>
        <w:ind w:firstLine="567"/>
        <w:jc w:val="both"/>
        <w:rPr>
          <w:rFonts w:ascii="Times New Roman" w:hAnsi="Times New Roman"/>
          <w:sz w:val="24"/>
          <w:szCs w:val="24"/>
        </w:rPr>
      </w:pPr>
    </w:p>
    <w:p w:rsidR="008772BE" w:rsidRPr="00A014A9" w:rsidRDefault="008772BE" w:rsidP="000C0993">
      <w:pPr>
        <w:ind w:firstLine="709"/>
        <w:jc w:val="center"/>
        <w:rPr>
          <w:rStyle w:val="1Tahoma115pt"/>
          <w:rFonts w:ascii="Times New Roman" w:hAnsi="Times New Roman" w:cs="Times New Roman"/>
          <w:b/>
          <w:sz w:val="24"/>
          <w:szCs w:val="24"/>
        </w:rPr>
      </w:pPr>
      <w:r w:rsidRPr="00A014A9">
        <w:rPr>
          <w:rStyle w:val="1Tahoma115pt"/>
          <w:rFonts w:ascii="Times New Roman" w:hAnsi="Times New Roman" w:cs="Times New Roman"/>
          <w:b/>
          <w:sz w:val="24"/>
          <w:szCs w:val="24"/>
        </w:rPr>
        <w:t>Общая характеристика учебного предмета</w:t>
      </w:r>
    </w:p>
    <w:p w:rsidR="00AA1C87" w:rsidRPr="00A014A9" w:rsidRDefault="00DA2466" w:rsidP="00AA1C87">
      <w:pPr>
        <w:pStyle w:val="af1"/>
        <w:spacing w:line="276" w:lineRule="auto"/>
        <w:ind w:firstLine="567"/>
        <w:rPr>
          <w:rFonts w:ascii="Times New Roman" w:hAnsi="Times New Roman"/>
          <w:sz w:val="24"/>
          <w:szCs w:val="24"/>
        </w:rPr>
      </w:pPr>
      <w:r w:rsidRPr="00A014A9">
        <w:rPr>
          <w:rFonts w:ascii="Times New Roman" w:hAnsi="Times New Roman"/>
          <w:sz w:val="24"/>
          <w:szCs w:val="24"/>
        </w:rPr>
        <w:t xml:space="preserve"> </w:t>
      </w:r>
      <w:r w:rsidR="00AA1C87" w:rsidRPr="00A014A9">
        <w:rPr>
          <w:rFonts w:ascii="Times New Roman" w:hAnsi="Times New Roman"/>
          <w:sz w:val="24"/>
          <w:szCs w:val="24"/>
        </w:rPr>
        <w:t xml:space="preserve">Основы безопасности жизнедеятельности (ОБЖ) — область знаний, в которой изучаются опасности, угрожающие человеку, закономерности их проявлений и способы защиты от них. </w:t>
      </w:r>
    </w:p>
    <w:p w:rsidR="00AA1C87" w:rsidRPr="00A014A9" w:rsidRDefault="00AA1C87" w:rsidP="00AA1C87">
      <w:pPr>
        <w:pStyle w:val="af1"/>
        <w:spacing w:line="276" w:lineRule="auto"/>
        <w:ind w:firstLine="567"/>
        <w:rPr>
          <w:rFonts w:ascii="Times New Roman" w:hAnsi="Times New Roman"/>
          <w:sz w:val="24"/>
          <w:szCs w:val="24"/>
        </w:rPr>
      </w:pPr>
      <w:r w:rsidRPr="00A014A9">
        <w:rPr>
          <w:rFonts w:ascii="Times New Roman" w:hAnsi="Times New Roman"/>
          <w:sz w:val="24"/>
          <w:szCs w:val="24"/>
        </w:rPr>
        <w:t xml:space="preserve">В задачи ОБЖ входит: </w:t>
      </w:r>
    </w:p>
    <w:p w:rsidR="00AA1C87" w:rsidRPr="00A014A9" w:rsidRDefault="00AA1C87" w:rsidP="00AA1C87">
      <w:pPr>
        <w:pStyle w:val="af1"/>
        <w:numPr>
          <w:ilvl w:val="0"/>
          <w:numId w:val="14"/>
        </w:numPr>
        <w:spacing w:line="276" w:lineRule="auto"/>
        <w:ind w:left="851" w:hanging="284"/>
        <w:rPr>
          <w:rFonts w:ascii="Times New Roman" w:hAnsi="Times New Roman"/>
          <w:sz w:val="24"/>
          <w:szCs w:val="24"/>
        </w:rPr>
      </w:pPr>
      <w:r w:rsidRPr="00A014A9">
        <w:rPr>
          <w:rFonts w:ascii="Times New Roman" w:hAnsi="Times New Roman"/>
          <w:sz w:val="24"/>
          <w:szCs w:val="24"/>
        </w:rPr>
        <w:t xml:space="preserve">предвидеть опасность; </w:t>
      </w:r>
    </w:p>
    <w:p w:rsidR="00AA1C87" w:rsidRPr="00A014A9" w:rsidRDefault="00AA1C87" w:rsidP="00AA1C87">
      <w:pPr>
        <w:pStyle w:val="af1"/>
        <w:numPr>
          <w:ilvl w:val="0"/>
          <w:numId w:val="14"/>
        </w:numPr>
        <w:spacing w:line="276" w:lineRule="auto"/>
        <w:ind w:left="851" w:hanging="284"/>
        <w:rPr>
          <w:rFonts w:ascii="Times New Roman" w:hAnsi="Times New Roman"/>
          <w:sz w:val="24"/>
          <w:szCs w:val="24"/>
        </w:rPr>
      </w:pPr>
      <w:r w:rsidRPr="00A014A9">
        <w:rPr>
          <w:rFonts w:ascii="Times New Roman" w:hAnsi="Times New Roman"/>
          <w:sz w:val="24"/>
          <w:szCs w:val="24"/>
        </w:rPr>
        <w:t xml:space="preserve">распознать опасность; </w:t>
      </w:r>
    </w:p>
    <w:p w:rsidR="00AA1C87" w:rsidRPr="00A014A9" w:rsidRDefault="00AA1C87" w:rsidP="00AA1C87">
      <w:pPr>
        <w:pStyle w:val="af1"/>
        <w:numPr>
          <w:ilvl w:val="0"/>
          <w:numId w:val="14"/>
        </w:numPr>
        <w:spacing w:line="276" w:lineRule="auto"/>
        <w:ind w:left="851" w:hanging="284"/>
        <w:rPr>
          <w:rFonts w:ascii="Times New Roman" w:hAnsi="Times New Roman"/>
          <w:sz w:val="24"/>
          <w:szCs w:val="24"/>
        </w:rPr>
      </w:pPr>
      <w:r w:rsidRPr="00A014A9">
        <w:rPr>
          <w:rFonts w:ascii="Times New Roman" w:hAnsi="Times New Roman"/>
          <w:sz w:val="24"/>
          <w:szCs w:val="24"/>
        </w:rPr>
        <w:t xml:space="preserve">классифицировать опасность; </w:t>
      </w:r>
    </w:p>
    <w:p w:rsidR="00AA1C87" w:rsidRPr="00A014A9" w:rsidRDefault="00AA1C87" w:rsidP="00AA1C87">
      <w:pPr>
        <w:pStyle w:val="af1"/>
        <w:numPr>
          <w:ilvl w:val="0"/>
          <w:numId w:val="14"/>
        </w:numPr>
        <w:spacing w:line="276" w:lineRule="auto"/>
        <w:ind w:left="851" w:hanging="284"/>
        <w:rPr>
          <w:rFonts w:ascii="Times New Roman" w:hAnsi="Times New Roman"/>
          <w:sz w:val="24"/>
          <w:szCs w:val="24"/>
        </w:rPr>
      </w:pPr>
      <w:r w:rsidRPr="00A014A9">
        <w:rPr>
          <w:rFonts w:ascii="Times New Roman" w:hAnsi="Times New Roman"/>
          <w:sz w:val="24"/>
          <w:szCs w:val="24"/>
        </w:rPr>
        <w:t xml:space="preserve">избегать опасности; </w:t>
      </w:r>
    </w:p>
    <w:p w:rsidR="00AA1C87" w:rsidRPr="00A014A9" w:rsidRDefault="00AA1C87" w:rsidP="00AA1C87">
      <w:pPr>
        <w:pStyle w:val="af1"/>
        <w:numPr>
          <w:ilvl w:val="0"/>
          <w:numId w:val="14"/>
        </w:numPr>
        <w:spacing w:line="276" w:lineRule="auto"/>
        <w:ind w:left="851" w:hanging="284"/>
        <w:rPr>
          <w:rFonts w:ascii="Times New Roman" w:hAnsi="Times New Roman"/>
          <w:sz w:val="24"/>
          <w:szCs w:val="24"/>
        </w:rPr>
      </w:pPr>
      <w:r w:rsidRPr="00A014A9">
        <w:rPr>
          <w:rFonts w:ascii="Times New Roman" w:hAnsi="Times New Roman"/>
          <w:sz w:val="24"/>
          <w:szCs w:val="24"/>
        </w:rPr>
        <w:t>правильно действовать в опасной ситуации</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lastRenderedPageBreak/>
        <w:t xml:space="preserve">Для успешной реализации мер по сохранению жизни людей, проживающих в условиях </w:t>
      </w:r>
      <w:proofErr w:type="spellStart"/>
      <w:r w:rsidRPr="00A014A9">
        <w:rPr>
          <w:rFonts w:ascii="Times New Roman" w:hAnsi="Times New Roman"/>
          <w:sz w:val="24"/>
          <w:szCs w:val="24"/>
        </w:rPr>
        <w:t>техносферы</w:t>
      </w:r>
      <w:proofErr w:type="spellEnd"/>
      <w:r w:rsidRPr="00A014A9">
        <w:rPr>
          <w:rFonts w:ascii="Times New Roman" w:hAnsi="Times New Roman"/>
          <w:sz w:val="24"/>
          <w:szCs w:val="24"/>
        </w:rPr>
        <w:t xml:space="preserve">, по обеспечению личной и коллективной безопасности значительную роль, если не сказать – определяющую, играют уровень знаний каждого человека об опасностях окружающего мира и способах защиты от них, практические навыки защиты, а также сформированности культуры безопасного поведения. </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Сложившаяся ситуация в обществе обуславливает необходимость пристального внимания со стороны системы образования, а также необходимость выстраивания конструктивного взаимодействия образовательных учреждений с различными ведомствами, обеспечивающими безопасность, охрану здоровья, психологическую поддержку населения, научно-методическую поддержку в области безопасности и здоровья. </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В этой связи возрастает роль и ответственность системы образования за подготовку обучающихся по вопросам, относящимся к области безопасности жизнедеятельности, формирования культуры безопасного поведения и выработки привычек здорового образа жизни. </w:t>
      </w:r>
    </w:p>
    <w:p w:rsidR="003625AB" w:rsidRPr="00A014A9" w:rsidRDefault="003625AB" w:rsidP="003625AB">
      <w:pPr>
        <w:pStyle w:val="af1"/>
        <w:spacing w:line="276" w:lineRule="auto"/>
        <w:ind w:firstLine="567"/>
        <w:jc w:val="center"/>
        <w:rPr>
          <w:rFonts w:ascii="Times New Roman" w:hAnsi="Times New Roman"/>
          <w:b/>
          <w:sz w:val="24"/>
          <w:szCs w:val="24"/>
        </w:rPr>
      </w:pPr>
      <w:r w:rsidRPr="00A014A9">
        <w:rPr>
          <w:rFonts w:ascii="Times New Roman" w:hAnsi="Times New Roman"/>
          <w:b/>
          <w:sz w:val="24"/>
          <w:szCs w:val="24"/>
        </w:rPr>
        <w:t>Цели и задачи изучения предмета.</w:t>
      </w:r>
    </w:p>
    <w:p w:rsidR="003625AB" w:rsidRPr="00A014A9" w:rsidRDefault="003625AB" w:rsidP="003625AB">
      <w:pPr>
        <w:pStyle w:val="af1"/>
        <w:spacing w:line="276" w:lineRule="auto"/>
        <w:jc w:val="both"/>
        <w:rPr>
          <w:rFonts w:ascii="Times New Roman" w:hAnsi="Times New Roman"/>
          <w:sz w:val="24"/>
          <w:szCs w:val="24"/>
        </w:rPr>
      </w:pPr>
      <w:r w:rsidRPr="00A014A9">
        <w:rPr>
          <w:rFonts w:ascii="Times New Roman" w:hAnsi="Times New Roman"/>
          <w:sz w:val="24"/>
          <w:szCs w:val="24"/>
        </w:rPr>
        <w:t xml:space="preserve">Изучение предмета «Основы безопасности жизнедеятельности» направлено на достижение следующих </w:t>
      </w:r>
      <w:r w:rsidRPr="00A014A9">
        <w:rPr>
          <w:rFonts w:ascii="Times New Roman" w:hAnsi="Times New Roman"/>
          <w:b/>
          <w:sz w:val="24"/>
          <w:szCs w:val="24"/>
        </w:rPr>
        <w:t>целей</w:t>
      </w:r>
      <w:r w:rsidRPr="00A014A9">
        <w:rPr>
          <w:rFonts w:ascii="Times New Roman" w:hAnsi="Times New Roman"/>
          <w:sz w:val="24"/>
          <w:szCs w:val="24"/>
        </w:rPr>
        <w:t xml:space="preserve">: </w:t>
      </w:r>
    </w:p>
    <w:p w:rsidR="003625AB" w:rsidRPr="00A014A9" w:rsidRDefault="003625AB" w:rsidP="003625AB">
      <w:pPr>
        <w:pStyle w:val="af1"/>
        <w:numPr>
          <w:ilvl w:val="0"/>
          <w:numId w:val="22"/>
        </w:numPr>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освоение знаний о здоровом образе жизни; об опасных и чрезвычайных ситуациях и основах безопасного поведения при их возникновении; </w:t>
      </w:r>
    </w:p>
    <w:p w:rsidR="003625AB" w:rsidRPr="00A014A9" w:rsidRDefault="003625AB" w:rsidP="003625AB">
      <w:pPr>
        <w:pStyle w:val="af1"/>
        <w:numPr>
          <w:ilvl w:val="0"/>
          <w:numId w:val="22"/>
        </w:numPr>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развитие качеств личности, необходимых для ведения здорового образа жизни, обеспечения безопасного поведения в опасных и чрезвычайных ситуациях; </w:t>
      </w:r>
    </w:p>
    <w:p w:rsidR="003625AB" w:rsidRPr="00A014A9" w:rsidRDefault="003625AB" w:rsidP="003625AB">
      <w:pPr>
        <w:pStyle w:val="af1"/>
        <w:numPr>
          <w:ilvl w:val="0"/>
          <w:numId w:val="22"/>
        </w:numPr>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воспитание чувства ответственности за личную безопасность, ценностного отношения к своему здоровью и жизни; </w:t>
      </w:r>
    </w:p>
    <w:p w:rsidR="003625AB" w:rsidRPr="00A014A9" w:rsidRDefault="003625AB" w:rsidP="003625AB">
      <w:pPr>
        <w:pStyle w:val="af1"/>
        <w:numPr>
          <w:ilvl w:val="0"/>
          <w:numId w:val="22"/>
        </w:numPr>
        <w:spacing w:line="276" w:lineRule="auto"/>
        <w:ind w:left="851" w:hanging="284"/>
        <w:jc w:val="both"/>
        <w:rPr>
          <w:rFonts w:ascii="Times New Roman" w:hAnsi="Times New Roman"/>
          <w:sz w:val="24"/>
          <w:szCs w:val="24"/>
        </w:rPr>
      </w:pPr>
      <w:r w:rsidRPr="00A014A9">
        <w:rPr>
          <w:rFonts w:ascii="Times New Roman" w:hAnsi="Times New Roman"/>
          <w:sz w:val="24"/>
          <w:szCs w:val="24"/>
        </w:rPr>
        <w:t>овладение умениями предвидеть потенциальные опасности и правильно действовать в случае их наступления, использовать средства индивидуальной и коллективной защиты, оказывать первую медицинскую помощь.</w:t>
      </w:r>
    </w:p>
    <w:p w:rsidR="003625AB" w:rsidRPr="00A014A9" w:rsidRDefault="003625AB" w:rsidP="003625AB">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Основными </w:t>
      </w:r>
      <w:r w:rsidRPr="00A014A9">
        <w:rPr>
          <w:rFonts w:ascii="Times New Roman" w:hAnsi="Times New Roman"/>
          <w:b/>
          <w:sz w:val="24"/>
          <w:szCs w:val="24"/>
        </w:rPr>
        <w:t>задачами</w:t>
      </w:r>
      <w:r w:rsidRPr="00A014A9">
        <w:rPr>
          <w:rFonts w:ascii="Times New Roman" w:hAnsi="Times New Roman"/>
          <w:sz w:val="24"/>
          <w:szCs w:val="24"/>
        </w:rPr>
        <w:t xml:space="preserve"> изучения данной предметной области являются следующие: </w:t>
      </w:r>
    </w:p>
    <w:p w:rsidR="003625AB" w:rsidRPr="00A014A9" w:rsidRDefault="003625AB" w:rsidP="003625AB">
      <w:pPr>
        <w:pStyle w:val="af1"/>
        <w:numPr>
          <w:ilvl w:val="0"/>
          <w:numId w:val="12"/>
        </w:numPr>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Осознание необходимости изучения правил поведения в необычных, нестандартных и чрезвычайных ситуациях, овладения умением ориентироваться в них; </w:t>
      </w:r>
    </w:p>
    <w:p w:rsidR="003625AB" w:rsidRPr="00A014A9" w:rsidRDefault="003625AB" w:rsidP="003625AB">
      <w:pPr>
        <w:pStyle w:val="af1"/>
        <w:numPr>
          <w:ilvl w:val="0"/>
          <w:numId w:val="12"/>
        </w:numPr>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Воспитание способности к восприятию и оценке жизненных ситуаций, таящих в себе опасность, и приобретение опыта их преодоления; </w:t>
      </w:r>
    </w:p>
    <w:p w:rsidR="003625AB" w:rsidRPr="00A014A9" w:rsidRDefault="003625AB" w:rsidP="003625AB">
      <w:pPr>
        <w:pStyle w:val="af1"/>
        <w:numPr>
          <w:ilvl w:val="0"/>
          <w:numId w:val="12"/>
        </w:numPr>
        <w:spacing w:line="276" w:lineRule="auto"/>
        <w:ind w:left="851" w:hanging="284"/>
        <w:jc w:val="both"/>
        <w:rPr>
          <w:rFonts w:ascii="Times New Roman" w:hAnsi="Times New Roman"/>
          <w:sz w:val="24"/>
          <w:szCs w:val="24"/>
        </w:rPr>
      </w:pPr>
      <w:r w:rsidRPr="00A014A9">
        <w:rPr>
          <w:rFonts w:ascii="Times New Roman" w:hAnsi="Times New Roman"/>
          <w:sz w:val="24"/>
          <w:szCs w:val="24"/>
        </w:rPr>
        <w:t xml:space="preserve">Формирование представлений о причинах возникновения опасных ситуаций, правилах безопасного поведения в них; </w:t>
      </w:r>
    </w:p>
    <w:p w:rsidR="003625AB" w:rsidRPr="00A014A9" w:rsidRDefault="003625AB" w:rsidP="003625AB">
      <w:pPr>
        <w:pStyle w:val="af1"/>
        <w:numPr>
          <w:ilvl w:val="0"/>
          <w:numId w:val="12"/>
        </w:numPr>
        <w:spacing w:line="276" w:lineRule="auto"/>
        <w:ind w:left="851" w:hanging="284"/>
        <w:jc w:val="both"/>
        <w:rPr>
          <w:rFonts w:ascii="Times New Roman" w:hAnsi="Times New Roman"/>
          <w:sz w:val="24"/>
          <w:szCs w:val="24"/>
        </w:rPr>
      </w:pPr>
      <w:r w:rsidRPr="00A014A9">
        <w:rPr>
          <w:rFonts w:ascii="Times New Roman" w:hAnsi="Times New Roman"/>
          <w:sz w:val="24"/>
          <w:szCs w:val="24"/>
        </w:rPr>
        <w:t>Воспитание самоконтроля и самооценки поведения в опасных для здоровья и жизни ситуациях, развитие умения предвидеть последствия своего поведения.</w:t>
      </w:r>
    </w:p>
    <w:p w:rsidR="003625AB" w:rsidRPr="00A014A9" w:rsidRDefault="003625AB" w:rsidP="00AA1C87">
      <w:pPr>
        <w:pStyle w:val="af1"/>
        <w:spacing w:line="276" w:lineRule="auto"/>
        <w:ind w:firstLine="567"/>
        <w:jc w:val="both"/>
        <w:rPr>
          <w:rFonts w:ascii="Times New Roman" w:hAnsi="Times New Roman"/>
          <w:sz w:val="24"/>
          <w:szCs w:val="24"/>
        </w:rPr>
      </w:pP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Многие проблемы поможет решить курс ОБЖ, главной целью которого, как подчеркнуто в письме Минобразования Российской Федерации «Об организации преподавания основ безопасности жизнедеятельности в общеобразовательных учреждениях России» является формирование у обучающихся сознательного и ответственного отношения к личной безопасности и безопасности окружающих, приобретение способностей сохранять жизнь и здоровье в неблагоприятных угрожающих жизни условиях и привитие навыков по оказанию помощи пострадавшим. </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Следует заметить, что данный курс, введенный в учреждениях общего и профессионального образования, представляет собой один из немногих интегрированных образовательных курсов. Его уникальная особенность обусловлена высокой социальной значимостью и общей воспитательной направленностью. Он включает в себя важнейшие компоненты, относящиеся к формированию культуры здорового образа жизни, бережному </w:t>
      </w:r>
      <w:r w:rsidRPr="00A014A9">
        <w:rPr>
          <w:rFonts w:ascii="Times New Roman" w:hAnsi="Times New Roman"/>
          <w:sz w:val="24"/>
          <w:szCs w:val="24"/>
        </w:rPr>
        <w:lastRenderedPageBreak/>
        <w:t xml:space="preserve">отношению к своему здоровью, умению сказать «нет» вредным привычкам Отбор содержания учебного предмета ОБЖ исходит из следующих </w:t>
      </w:r>
      <w:r w:rsidRPr="00A014A9">
        <w:rPr>
          <w:rFonts w:ascii="Times New Roman" w:hAnsi="Times New Roman"/>
          <w:b/>
          <w:sz w:val="24"/>
          <w:szCs w:val="24"/>
        </w:rPr>
        <w:t>дидактических принципов</w:t>
      </w:r>
      <w:r w:rsidRPr="00A014A9">
        <w:rPr>
          <w:rFonts w:ascii="Times New Roman" w:hAnsi="Times New Roman"/>
          <w:sz w:val="24"/>
          <w:szCs w:val="24"/>
        </w:rPr>
        <w:t>:</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1) </w:t>
      </w:r>
      <w:r w:rsidRPr="00A014A9">
        <w:rPr>
          <w:rFonts w:ascii="Times New Roman" w:hAnsi="Times New Roman"/>
          <w:i/>
          <w:sz w:val="24"/>
          <w:szCs w:val="24"/>
        </w:rPr>
        <w:t>Учет требований стандарта</w:t>
      </w:r>
      <w:r w:rsidRPr="00A014A9">
        <w:rPr>
          <w:rFonts w:ascii="Times New Roman" w:hAnsi="Times New Roman"/>
          <w:sz w:val="24"/>
          <w:szCs w:val="24"/>
        </w:rPr>
        <w:t xml:space="preserve"> основного общего образования по данной предметной области. </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2) </w:t>
      </w:r>
      <w:r w:rsidRPr="00A014A9">
        <w:rPr>
          <w:rFonts w:ascii="Times New Roman" w:hAnsi="Times New Roman"/>
          <w:i/>
          <w:sz w:val="24"/>
          <w:szCs w:val="24"/>
        </w:rPr>
        <w:t>Актуальность</w:t>
      </w:r>
      <w:r w:rsidRPr="00A014A9">
        <w:rPr>
          <w:rFonts w:ascii="Times New Roman" w:hAnsi="Times New Roman"/>
          <w:sz w:val="24"/>
          <w:szCs w:val="24"/>
        </w:rPr>
        <w:t xml:space="preserve"> для подростков обсуждаемых проблем. </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3) </w:t>
      </w:r>
      <w:r w:rsidRPr="00A014A9">
        <w:rPr>
          <w:rFonts w:ascii="Times New Roman" w:hAnsi="Times New Roman"/>
          <w:i/>
          <w:sz w:val="24"/>
          <w:szCs w:val="24"/>
        </w:rPr>
        <w:t>Принцип интеграции.</w:t>
      </w:r>
      <w:r w:rsidRPr="00A014A9">
        <w:rPr>
          <w:rFonts w:ascii="Times New Roman" w:hAnsi="Times New Roman"/>
          <w:sz w:val="24"/>
          <w:szCs w:val="24"/>
        </w:rPr>
        <w:t xml:space="preserve"> Весь учебный материал подчинен принципу интеграции субъективных и объективных факторов, обеспечивающих безопасность в любой чрезвычайной ситуации. </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4) </w:t>
      </w:r>
      <w:r w:rsidRPr="00A014A9">
        <w:rPr>
          <w:rFonts w:ascii="Times New Roman" w:hAnsi="Times New Roman"/>
          <w:i/>
          <w:sz w:val="24"/>
          <w:szCs w:val="24"/>
        </w:rPr>
        <w:t>Принцип психологической обусловленности</w:t>
      </w:r>
      <w:r w:rsidRPr="00A014A9">
        <w:rPr>
          <w:rFonts w:ascii="Times New Roman" w:hAnsi="Times New Roman"/>
          <w:sz w:val="24"/>
          <w:szCs w:val="24"/>
        </w:rPr>
        <w:t xml:space="preserve"> позволяет обучающемуся быть не столько объектом, сколько субъектом образовательной деятельности. </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5) </w:t>
      </w:r>
      <w:r w:rsidRPr="00A014A9">
        <w:rPr>
          <w:rFonts w:ascii="Times New Roman" w:hAnsi="Times New Roman"/>
          <w:i/>
          <w:sz w:val="24"/>
          <w:szCs w:val="24"/>
        </w:rPr>
        <w:t>Практическая направленность курса.</w:t>
      </w:r>
      <w:r w:rsidRPr="00A014A9">
        <w:rPr>
          <w:rFonts w:ascii="Times New Roman" w:hAnsi="Times New Roman"/>
          <w:sz w:val="24"/>
          <w:szCs w:val="24"/>
        </w:rPr>
        <w:t xml:space="preserve"> Этот принцип обеспечивает формирование конкретных умений в процессе практических занятий как на уроках, так и во </w:t>
      </w:r>
      <w:proofErr w:type="spellStart"/>
      <w:r w:rsidRPr="00A014A9">
        <w:rPr>
          <w:rFonts w:ascii="Times New Roman" w:hAnsi="Times New Roman"/>
          <w:sz w:val="24"/>
          <w:szCs w:val="24"/>
        </w:rPr>
        <w:t>внеучебной</w:t>
      </w:r>
      <w:proofErr w:type="spellEnd"/>
      <w:r w:rsidRPr="00A014A9">
        <w:rPr>
          <w:rFonts w:ascii="Times New Roman" w:hAnsi="Times New Roman"/>
          <w:sz w:val="24"/>
          <w:szCs w:val="24"/>
        </w:rPr>
        <w:t xml:space="preserve"> деятельности. </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6) </w:t>
      </w:r>
      <w:proofErr w:type="spellStart"/>
      <w:r w:rsidRPr="00A014A9">
        <w:rPr>
          <w:rFonts w:ascii="Times New Roman" w:hAnsi="Times New Roman"/>
          <w:i/>
          <w:sz w:val="24"/>
          <w:szCs w:val="24"/>
        </w:rPr>
        <w:t>Деятельностный</w:t>
      </w:r>
      <w:proofErr w:type="spellEnd"/>
      <w:r w:rsidRPr="00A014A9">
        <w:rPr>
          <w:rFonts w:ascii="Times New Roman" w:hAnsi="Times New Roman"/>
          <w:i/>
          <w:sz w:val="24"/>
          <w:szCs w:val="24"/>
        </w:rPr>
        <w:t xml:space="preserve"> подход.</w:t>
      </w:r>
      <w:r w:rsidRPr="00A014A9">
        <w:rPr>
          <w:rFonts w:ascii="Times New Roman" w:hAnsi="Times New Roman"/>
          <w:sz w:val="24"/>
          <w:szCs w:val="24"/>
        </w:rPr>
        <w:t xml:space="preserve"> Реализация этого принципа обеспечивает активность и самостоятельность учебной деятельности школьника.</w:t>
      </w:r>
    </w:p>
    <w:p w:rsidR="00AA1C87" w:rsidRPr="00A014A9" w:rsidRDefault="00AA1C87" w:rsidP="00AA1C87">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7) </w:t>
      </w:r>
      <w:r w:rsidRPr="00A014A9">
        <w:rPr>
          <w:rFonts w:ascii="Times New Roman" w:hAnsi="Times New Roman"/>
          <w:i/>
          <w:sz w:val="24"/>
          <w:szCs w:val="24"/>
        </w:rPr>
        <w:t>Культурологический принцип</w:t>
      </w:r>
      <w:r w:rsidRPr="00A014A9">
        <w:rPr>
          <w:rFonts w:ascii="Times New Roman" w:hAnsi="Times New Roman"/>
          <w:sz w:val="24"/>
          <w:szCs w:val="24"/>
        </w:rPr>
        <w:t xml:space="preserve"> дает возможность расширить круг представлений школьников о проблемах здоровья, его укрепления и охраны. Программное содержание курса построено по линейно-концентрическому принципу, то есть развертывается последовательно, постепенно усложняясь и расширяясь. </w:t>
      </w:r>
    </w:p>
    <w:p w:rsidR="008772BE" w:rsidRPr="00A014A9" w:rsidRDefault="008772BE" w:rsidP="00405E70">
      <w:pPr>
        <w:ind w:firstLine="567"/>
        <w:jc w:val="center"/>
        <w:rPr>
          <w:rFonts w:ascii="Times New Roman" w:hAnsi="Times New Roman" w:cs="Times New Roman"/>
          <w:b/>
        </w:rPr>
      </w:pPr>
      <w:r w:rsidRPr="00A014A9">
        <w:rPr>
          <w:rFonts w:ascii="Times New Roman" w:hAnsi="Times New Roman" w:cs="Times New Roman"/>
          <w:b/>
        </w:rPr>
        <w:t>Место учебного предмета в учебном плане</w:t>
      </w:r>
    </w:p>
    <w:p w:rsidR="008772BE" w:rsidRPr="00A014A9" w:rsidRDefault="00DA2466" w:rsidP="00DA2466">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Программа по «Основам безопасности жизнедеятельности» составлена в соответствии с количеством часов, указанных в учебном плане образовательного учреждения. Для реализации рабочей программы на ее изучение необходимо по 1 часу в неделю, всего 3</w:t>
      </w:r>
      <w:r w:rsidR="000F7C04">
        <w:rPr>
          <w:rFonts w:ascii="Times New Roman" w:hAnsi="Times New Roman"/>
          <w:sz w:val="24"/>
          <w:szCs w:val="24"/>
        </w:rPr>
        <w:t>4</w:t>
      </w:r>
      <w:r w:rsidRPr="00A014A9">
        <w:rPr>
          <w:rFonts w:ascii="Times New Roman" w:hAnsi="Times New Roman"/>
          <w:sz w:val="24"/>
          <w:szCs w:val="24"/>
        </w:rPr>
        <w:t xml:space="preserve"> час</w:t>
      </w:r>
      <w:r w:rsidR="000F7C04">
        <w:rPr>
          <w:rFonts w:ascii="Times New Roman" w:hAnsi="Times New Roman"/>
          <w:sz w:val="24"/>
          <w:szCs w:val="24"/>
        </w:rPr>
        <w:t>а</w:t>
      </w:r>
      <w:bookmarkStart w:id="0" w:name="_GoBack"/>
      <w:bookmarkEnd w:id="0"/>
      <w:r w:rsidR="003625AB" w:rsidRPr="00A014A9">
        <w:rPr>
          <w:rFonts w:ascii="Times New Roman" w:hAnsi="Times New Roman"/>
          <w:sz w:val="24"/>
          <w:szCs w:val="24"/>
        </w:rPr>
        <w:t xml:space="preserve"> </w:t>
      </w:r>
      <w:r w:rsidRPr="00A014A9">
        <w:rPr>
          <w:rFonts w:ascii="Times New Roman" w:hAnsi="Times New Roman"/>
          <w:sz w:val="24"/>
          <w:szCs w:val="24"/>
        </w:rPr>
        <w:t>за учебный период.</w:t>
      </w:r>
    </w:p>
    <w:p w:rsidR="00DA2466" w:rsidRPr="00A014A9" w:rsidRDefault="00DA2466" w:rsidP="00DA2466">
      <w:pPr>
        <w:pStyle w:val="af1"/>
        <w:spacing w:line="276" w:lineRule="auto"/>
        <w:ind w:firstLine="567"/>
        <w:jc w:val="both"/>
        <w:rPr>
          <w:rStyle w:val="1Tahoma115pt"/>
          <w:rFonts w:ascii="Times New Roman" w:hAnsi="Times New Roman" w:cs="Times New Roman"/>
          <w:sz w:val="24"/>
          <w:szCs w:val="24"/>
        </w:rPr>
      </w:pPr>
    </w:p>
    <w:p w:rsidR="002D3E91" w:rsidRPr="00A014A9" w:rsidRDefault="008772BE" w:rsidP="00A972BD">
      <w:pPr>
        <w:shd w:val="clear" w:color="auto" w:fill="FFFFFF"/>
        <w:jc w:val="center"/>
        <w:rPr>
          <w:rFonts w:ascii="Times New Roman" w:eastAsia="Times New Roman" w:hAnsi="Times New Roman" w:cs="Times New Roman"/>
          <w:b/>
        </w:rPr>
      </w:pPr>
      <w:r w:rsidRPr="00A014A9">
        <w:rPr>
          <w:rFonts w:ascii="Times New Roman" w:eastAsia="Times New Roman" w:hAnsi="Times New Roman" w:cs="Times New Roman"/>
          <w:b/>
        </w:rPr>
        <w:t xml:space="preserve">Личностные, метапредметные и предметные результаты освоения учебного предмета </w:t>
      </w:r>
    </w:p>
    <w:p w:rsidR="000413B1" w:rsidRPr="00A014A9" w:rsidRDefault="008772BE" w:rsidP="00A972BD">
      <w:pPr>
        <w:shd w:val="clear" w:color="auto" w:fill="FFFFFF"/>
        <w:jc w:val="center"/>
        <w:rPr>
          <w:rFonts w:ascii="Times New Roman" w:eastAsia="Times New Roman" w:hAnsi="Times New Roman" w:cs="Times New Roman"/>
          <w:b/>
        </w:rPr>
      </w:pPr>
      <w:r w:rsidRPr="00A014A9">
        <w:rPr>
          <w:rFonts w:ascii="Times New Roman" w:eastAsia="Times New Roman" w:hAnsi="Times New Roman" w:cs="Times New Roman"/>
          <w:b/>
        </w:rPr>
        <w:t>«Основы безопасности жизнедеятельности»</w:t>
      </w:r>
    </w:p>
    <w:p w:rsidR="000413B1" w:rsidRPr="00A014A9" w:rsidRDefault="000413B1" w:rsidP="002D3E91">
      <w:pPr>
        <w:pStyle w:val="a4"/>
        <w:tabs>
          <w:tab w:val="left" w:pos="993"/>
        </w:tabs>
        <w:ind w:left="0" w:firstLine="567"/>
        <w:jc w:val="both"/>
        <w:rPr>
          <w:rFonts w:ascii="Times New Roman" w:eastAsia="Times New Roman" w:hAnsi="Times New Roman" w:cs="Times New Roman"/>
        </w:rPr>
      </w:pPr>
      <w:r w:rsidRPr="00A014A9">
        <w:rPr>
          <w:rFonts w:ascii="Times New Roman" w:eastAsia="Times New Roman" w:hAnsi="Times New Roman" w:cs="Times New Roman"/>
          <w:b/>
          <w:bCs/>
        </w:rPr>
        <w:t xml:space="preserve">Личностными результатами </w:t>
      </w:r>
      <w:r w:rsidRPr="00A014A9">
        <w:rPr>
          <w:rFonts w:ascii="Times New Roman" w:eastAsia="Times New Roman" w:hAnsi="Times New Roman" w:cs="Times New Roman"/>
        </w:rPr>
        <w:t>освоения ОБЖ является формирование у учащихся:</w:t>
      </w:r>
    </w:p>
    <w:p w:rsidR="000413B1" w:rsidRPr="00A014A9" w:rsidRDefault="000413B1" w:rsidP="002D3E91">
      <w:pPr>
        <w:pStyle w:val="a4"/>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осознания своей сопричастности к стране, в которой он живет, и, как следствие, воспитание чувства патриотизма, уважения к Отечеству, ответственности и долга перед Родиной;</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целостного мировоззрения по вопросам безопасности личности, общества и государства;</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социальных норм, правил поведения в современном обществе с учетом региональных, этнокультурных, социальных и экономических особенностей;</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 правильно оценивать себя и свои поступки;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понимания здорового и безопасного образа жизни;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 противостоять пагубному воздействию вредных привычек, курению, алкоголизму и наркомании;</w:t>
      </w:r>
    </w:p>
    <w:p w:rsidR="000413B1" w:rsidRPr="00A014A9" w:rsidRDefault="000413B1" w:rsidP="002D3E91">
      <w:pPr>
        <w:pStyle w:val="a4"/>
        <w:numPr>
          <w:ilvl w:val="0"/>
          <w:numId w:val="8"/>
        </w:numPr>
        <w:tabs>
          <w:tab w:val="left" w:pos="993"/>
        </w:tabs>
        <w:ind w:left="851" w:hanging="284"/>
        <w:jc w:val="both"/>
        <w:rPr>
          <w:rFonts w:ascii="Times New Roman" w:eastAsiaTheme="minorHAnsi" w:hAnsi="Times New Roman" w:cs="Times New Roman"/>
          <w:color w:val="auto"/>
          <w:lang w:eastAsia="en-US"/>
        </w:rPr>
      </w:pPr>
      <w:r w:rsidRPr="00A014A9">
        <w:rPr>
          <w:rFonts w:ascii="Times New Roman" w:eastAsia="Times New Roman" w:hAnsi="Times New Roman" w:cs="Times New Roman"/>
        </w:rPr>
        <w:t>правил индивидуального и коллективного безопасного поведения в чрезвычайных ситуациях в транспорте и на дорогах;</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proofErr w:type="spellStart"/>
      <w:r w:rsidRPr="00A014A9">
        <w:rPr>
          <w:rFonts w:ascii="Times New Roman" w:eastAsia="Times New Roman" w:hAnsi="Times New Roman" w:cs="Times New Roman"/>
        </w:rPr>
        <w:t>антиэкстремистской</w:t>
      </w:r>
      <w:proofErr w:type="spellEnd"/>
      <w:r w:rsidRPr="00A014A9">
        <w:rPr>
          <w:rFonts w:ascii="Times New Roman" w:eastAsia="Times New Roman" w:hAnsi="Times New Roman" w:cs="Times New Roman"/>
        </w:rPr>
        <w:t xml:space="preserve"> и антитеррористической личной позиции;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основ экологической культуры, соответствующей современному уровню экологического мышления, опыта экологически ориентированной рефлексивно-оценочной и практической деятельности в жизненных ситуациях;</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lastRenderedPageBreak/>
        <w:t>четкого осознания роли семьи в жизни человека и общества, ценностей семейной жизни, уважительного и заботливого отношения к членам своей семьи и окружающим;</w:t>
      </w:r>
    </w:p>
    <w:p w:rsidR="000413B1" w:rsidRPr="00A014A9" w:rsidRDefault="005E1C5F"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w:t>
      </w:r>
      <w:r w:rsidR="000413B1" w:rsidRPr="00A014A9">
        <w:rPr>
          <w:rFonts w:ascii="Times New Roman" w:eastAsia="Times New Roman" w:hAnsi="Times New Roman" w:cs="Times New Roman"/>
        </w:rPr>
        <w:t>мения сопереживать, оказывать взаимопомощь, проявлять отзывчивость к окружающим.</w:t>
      </w:r>
    </w:p>
    <w:p w:rsidR="002D3E91" w:rsidRPr="00A014A9" w:rsidRDefault="002D3E91" w:rsidP="00A972BD">
      <w:pPr>
        <w:pStyle w:val="a4"/>
        <w:tabs>
          <w:tab w:val="left" w:pos="993"/>
        </w:tabs>
        <w:ind w:left="0" w:firstLine="709"/>
        <w:jc w:val="both"/>
        <w:rPr>
          <w:rFonts w:ascii="Times New Roman" w:eastAsia="Times New Roman" w:hAnsi="Times New Roman" w:cs="Times New Roman"/>
          <w:b/>
          <w:bCs/>
        </w:rPr>
      </w:pPr>
    </w:p>
    <w:p w:rsidR="000413B1" w:rsidRPr="00A014A9" w:rsidRDefault="000413B1" w:rsidP="002D3E91">
      <w:pPr>
        <w:pStyle w:val="a4"/>
        <w:tabs>
          <w:tab w:val="left" w:pos="993"/>
        </w:tabs>
        <w:ind w:left="0" w:firstLine="567"/>
        <w:jc w:val="both"/>
        <w:rPr>
          <w:rFonts w:ascii="Times New Roman" w:eastAsia="Times New Roman" w:hAnsi="Times New Roman" w:cs="Times New Roman"/>
          <w:color w:val="auto"/>
        </w:rPr>
      </w:pPr>
      <w:r w:rsidRPr="00A014A9">
        <w:rPr>
          <w:rFonts w:ascii="Times New Roman" w:eastAsia="Times New Roman" w:hAnsi="Times New Roman" w:cs="Times New Roman"/>
          <w:b/>
          <w:bCs/>
        </w:rPr>
        <w:t>Метапредметны</w:t>
      </w:r>
      <w:r w:rsidR="00A972BD" w:rsidRPr="00A014A9">
        <w:rPr>
          <w:rFonts w:ascii="Times New Roman" w:eastAsia="Times New Roman" w:hAnsi="Times New Roman" w:cs="Times New Roman"/>
          <w:b/>
          <w:bCs/>
        </w:rPr>
        <w:t>е</w:t>
      </w:r>
      <w:r w:rsidRPr="00A014A9">
        <w:rPr>
          <w:rFonts w:ascii="Times New Roman" w:eastAsia="Times New Roman" w:hAnsi="Times New Roman" w:cs="Times New Roman"/>
          <w:b/>
          <w:bCs/>
        </w:rPr>
        <w:t xml:space="preserve"> результат</w:t>
      </w:r>
      <w:r w:rsidR="00A972BD" w:rsidRPr="00A014A9">
        <w:rPr>
          <w:rFonts w:ascii="Times New Roman" w:eastAsia="Times New Roman" w:hAnsi="Times New Roman" w:cs="Times New Roman"/>
          <w:b/>
          <w:bCs/>
        </w:rPr>
        <w:t>ы</w:t>
      </w:r>
      <w:r w:rsidRPr="00A014A9">
        <w:rPr>
          <w:rFonts w:ascii="Times New Roman" w:eastAsia="Times New Roman" w:hAnsi="Times New Roman" w:cs="Times New Roman"/>
          <w:b/>
          <w:bCs/>
        </w:rPr>
        <w:t xml:space="preserve"> </w:t>
      </w:r>
      <w:r w:rsidRPr="00A014A9">
        <w:rPr>
          <w:rFonts w:ascii="Times New Roman" w:eastAsia="Times New Roman" w:hAnsi="Times New Roman" w:cs="Times New Roman"/>
        </w:rPr>
        <w:t>освоения ОБЖ.</w:t>
      </w:r>
    </w:p>
    <w:p w:rsidR="000413B1" w:rsidRPr="00A014A9" w:rsidRDefault="000413B1" w:rsidP="002D3E91">
      <w:pPr>
        <w:pStyle w:val="a4"/>
        <w:tabs>
          <w:tab w:val="left" w:pos="993"/>
        </w:tabs>
        <w:ind w:left="0" w:firstLine="567"/>
        <w:jc w:val="both"/>
        <w:rPr>
          <w:rFonts w:ascii="Times New Roman" w:eastAsia="Times New Roman" w:hAnsi="Times New Roman" w:cs="Times New Roman"/>
          <w:color w:val="auto"/>
        </w:rPr>
      </w:pPr>
      <w:r w:rsidRPr="00A014A9">
        <w:rPr>
          <w:rFonts w:ascii="Times New Roman" w:eastAsia="Times New Roman" w:hAnsi="Times New Roman" w:cs="Times New Roman"/>
          <w:b/>
          <w:bCs/>
          <w:i/>
          <w:iCs/>
        </w:rPr>
        <w:t>Регулятивные универсальные учебные действия учащихся: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уметь самостоятельно ставить себе цель обучения, формулировать задачи в области изучения вопросов безопасности и здорового образа жизни;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планировать свою жизнь, выбирать пути достижения и средства реализации поставленных целей с учетом требований безопасности и сохранения здоровья;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анализировать причины возникновения опасных ситуаций, прогнозировать возможность их наступления;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самостоятельно организовывать свою учебную деятельность по изучению вопросов безопасности;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адекватно оценивать уровень своих знаний, умений и результаты своей деятельности в обеспечении личной безопасности;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находить наиболее простой и эффективный способ решения жизненной задачи, проблемы с учетом требований личной безопасности;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уметь учиться, приобретать новые знания для нормальной адаптации в обществе и дальнейшего профессионального роста.</w:t>
      </w:r>
    </w:p>
    <w:p w:rsidR="002D3E91" w:rsidRPr="00A014A9" w:rsidRDefault="002D3E91" w:rsidP="00A972BD">
      <w:pPr>
        <w:pStyle w:val="a4"/>
        <w:tabs>
          <w:tab w:val="left" w:pos="993"/>
        </w:tabs>
        <w:ind w:left="709"/>
        <w:jc w:val="both"/>
        <w:rPr>
          <w:rFonts w:ascii="Times New Roman" w:eastAsia="Times New Roman" w:hAnsi="Times New Roman" w:cs="Times New Roman"/>
          <w:b/>
          <w:bCs/>
          <w:i/>
          <w:iCs/>
        </w:rPr>
      </w:pPr>
    </w:p>
    <w:p w:rsidR="000413B1" w:rsidRPr="00A014A9" w:rsidRDefault="000413B1" w:rsidP="002D3E91">
      <w:pPr>
        <w:pStyle w:val="a4"/>
        <w:tabs>
          <w:tab w:val="left" w:pos="993"/>
        </w:tabs>
        <w:ind w:left="0" w:firstLine="567"/>
        <w:jc w:val="both"/>
        <w:rPr>
          <w:rFonts w:ascii="Times New Roman" w:eastAsia="Times New Roman" w:hAnsi="Times New Roman" w:cs="Times New Roman"/>
          <w:color w:val="auto"/>
        </w:rPr>
      </w:pPr>
      <w:r w:rsidRPr="00A014A9">
        <w:rPr>
          <w:rFonts w:ascii="Times New Roman" w:eastAsia="Times New Roman" w:hAnsi="Times New Roman" w:cs="Times New Roman"/>
          <w:b/>
          <w:bCs/>
          <w:i/>
          <w:iCs/>
        </w:rPr>
        <w:t>Познавательные универсальные учебные действия учащихся: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уметь познавать и исследовать опасности окружающего мира, развивать мотивы и интересы своей познавательной деятельности;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обобщать и сравнивать последствия опасных событий и чрезвычайных ситуаций;</w:t>
      </w:r>
    </w:p>
    <w:p w:rsidR="000413B1" w:rsidRPr="00A014A9" w:rsidRDefault="002D3E9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w:t>
      </w:r>
      <w:r w:rsidR="000413B1" w:rsidRPr="00A014A9">
        <w:rPr>
          <w:rFonts w:ascii="Times New Roman" w:eastAsia="Times New Roman" w:hAnsi="Times New Roman" w:cs="Times New Roman"/>
        </w:rPr>
        <w:t>меть воспринимать и перерабатывать информацию и самостоятельно собирать нужные сведения,</w:t>
      </w:r>
      <w:r w:rsidR="000413B1" w:rsidRPr="00A014A9">
        <w:rPr>
          <w:rFonts w:ascii="Times New Roman" w:eastAsia="Times New Roman" w:hAnsi="Times New Roman" w:cs="Times New Roman"/>
          <w:color w:val="auto"/>
        </w:rPr>
        <w:t xml:space="preserve"> </w:t>
      </w:r>
      <w:r w:rsidR="000413B1" w:rsidRPr="00A014A9">
        <w:rPr>
          <w:rFonts w:ascii="Times New Roman" w:eastAsia="Times New Roman" w:hAnsi="Times New Roman" w:cs="Times New Roman"/>
        </w:rPr>
        <w:t>делать выводы, моделировать развитие ситуации и опасности жизнедеятельности с использованием разных  источников и современных информационных технологий, а также объективно оценивать результат своей деятельности;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lang w:eastAsia="en-US"/>
        </w:rPr>
      </w:pPr>
      <w:r w:rsidRPr="00A014A9">
        <w:rPr>
          <w:rFonts w:ascii="Times New Roman" w:eastAsia="Times New Roman" w:hAnsi="Times New Roman" w:cs="Times New Roman"/>
        </w:rPr>
        <w:t>овладевать логическими операциями: анализ, сравнение, классификация, доказательство, выявление причинно-следственных связей опасных ситуаций и их влияния на безопасность жизнедеятельности человека;</w:t>
      </w:r>
    </w:p>
    <w:p w:rsidR="002D3E91" w:rsidRPr="00A014A9" w:rsidRDefault="002D3E91" w:rsidP="00A972BD">
      <w:pPr>
        <w:pStyle w:val="a4"/>
        <w:tabs>
          <w:tab w:val="left" w:pos="993"/>
        </w:tabs>
        <w:ind w:left="709"/>
        <w:jc w:val="both"/>
        <w:rPr>
          <w:rFonts w:ascii="Times New Roman" w:eastAsia="Times New Roman" w:hAnsi="Times New Roman" w:cs="Times New Roman"/>
          <w:b/>
          <w:i/>
          <w:iCs/>
        </w:rPr>
      </w:pPr>
    </w:p>
    <w:p w:rsidR="000413B1" w:rsidRPr="00A014A9" w:rsidRDefault="000413B1" w:rsidP="002D3E91">
      <w:pPr>
        <w:pStyle w:val="a4"/>
        <w:tabs>
          <w:tab w:val="left" w:pos="993"/>
        </w:tabs>
        <w:ind w:left="0" w:firstLine="567"/>
        <w:jc w:val="both"/>
        <w:rPr>
          <w:rFonts w:ascii="Times New Roman" w:eastAsia="Times New Roman" w:hAnsi="Times New Roman" w:cs="Times New Roman"/>
          <w:b/>
          <w:i/>
          <w:color w:val="auto"/>
        </w:rPr>
      </w:pPr>
      <w:r w:rsidRPr="00A014A9">
        <w:rPr>
          <w:rFonts w:ascii="Times New Roman" w:eastAsia="Times New Roman" w:hAnsi="Times New Roman" w:cs="Times New Roman"/>
          <w:b/>
          <w:i/>
          <w:iCs/>
        </w:rPr>
        <w:t>Коммуникативные</w:t>
      </w:r>
      <w:r w:rsidR="00A972BD" w:rsidRPr="00A014A9">
        <w:rPr>
          <w:rFonts w:ascii="Times New Roman" w:eastAsia="Times New Roman" w:hAnsi="Times New Roman" w:cs="Times New Roman"/>
          <w:b/>
          <w:i/>
          <w:iCs/>
        </w:rPr>
        <w:t xml:space="preserve"> </w:t>
      </w:r>
      <w:r w:rsidRPr="00A014A9">
        <w:rPr>
          <w:rFonts w:ascii="Times New Roman" w:eastAsia="Times New Roman" w:hAnsi="Times New Roman" w:cs="Times New Roman"/>
          <w:b/>
          <w:i/>
          <w:iCs/>
        </w:rPr>
        <w:t xml:space="preserve"> универсальные учебные действия учащихся: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 xml:space="preserve"> уметь взаимодействовать в социуме, участвовать в коллективном обсуждении проблем, аргументировать свои высказывания, учитывать мнения других людей и признавать право другого человека на иное мнение;</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 xml:space="preserve"> выстраивать доброжелательные отношения в коллективе, уметь разрешать конфликты, осуществлять взаимопомощь, а также эффективно добывать знания и приобрести соответствующие умения при взаимодействии со сверстниками;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 xml:space="preserve"> уметь находить компромиссы и договариваться  друг с другом при разрешении различных ситуаций, в том числе конфликтных.</w:t>
      </w:r>
    </w:p>
    <w:p w:rsidR="002D3E91" w:rsidRPr="00A014A9" w:rsidRDefault="002D3E91" w:rsidP="00A972BD">
      <w:pPr>
        <w:pStyle w:val="a4"/>
        <w:tabs>
          <w:tab w:val="left" w:pos="993"/>
        </w:tabs>
        <w:ind w:left="0" w:firstLine="709"/>
        <w:jc w:val="both"/>
        <w:rPr>
          <w:rFonts w:ascii="Times New Roman" w:eastAsia="Times New Roman" w:hAnsi="Times New Roman" w:cs="Times New Roman"/>
          <w:b/>
        </w:rPr>
      </w:pPr>
    </w:p>
    <w:p w:rsidR="000413B1" w:rsidRPr="00A014A9" w:rsidRDefault="000413B1" w:rsidP="002D3E91">
      <w:pPr>
        <w:pStyle w:val="a4"/>
        <w:tabs>
          <w:tab w:val="left" w:pos="993"/>
        </w:tabs>
        <w:ind w:left="0" w:firstLine="567"/>
        <w:jc w:val="both"/>
        <w:rPr>
          <w:rFonts w:ascii="Times New Roman" w:eastAsia="Times New Roman" w:hAnsi="Times New Roman" w:cs="Times New Roman"/>
          <w:color w:val="auto"/>
        </w:rPr>
      </w:pPr>
      <w:r w:rsidRPr="00A014A9">
        <w:rPr>
          <w:rFonts w:ascii="Times New Roman" w:eastAsia="Times New Roman" w:hAnsi="Times New Roman" w:cs="Times New Roman"/>
          <w:b/>
        </w:rPr>
        <w:t>Предметными</w:t>
      </w:r>
      <w:r w:rsidRPr="00A014A9">
        <w:rPr>
          <w:rFonts w:ascii="Times New Roman" w:eastAsia="Times New Roman" w:hAnsi="Times New Roman" w:cs="Times New Roman"/>
        </w:rPr>
        <w:t xml:space="preserve"> результатами освоения ОБЖ является овладение учащимися: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основами современной культуры безопасности жизнедеятельности для формирования безопасного поведения в условиях опасных и чрезвычайных ситуаций природного, техногенного и социального характера;</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выживании в условиях вынужденной автономии в природных условиях;</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и навыками поведения на природе, ориентирования на местности при помощи компаса, местных предметов, солнца, звезд, добычи воды, поиска и приготовления пищи в природных условиях;</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lastRenderedPageBreak/>
        <w:t>правилами поведения при встрече с дикими животными, пресмыкающимися, насекомыми и навыками действий при их нападении и укусах;</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правилами безопасного поведения на воде;</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предвидеть возникновение опасных ситуаций по характерным признакам их проявления и проявлять осторожность в случае неопределенности их развития;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и навыками спасения на воде;</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причинах, последствиях опасных ситуаций, возникающих в повседневной жизни и быту, и правилах безопасной эксплуатации бытовых приборов и оборудования;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 xml:space="preserve">умениями и навыками действий при возникновении опасных и аварийных ситуаций в доме, связанных с системами </w:t>
      </w:r>
      <w:proofErr w:type="spellStart"/>
      <w:r w:rsidRPr="00A014A9">
        <w:rPr>
          <w:rFonts w:ascii="Times New Roman" w:eastAsia="Times New Roman" w:hAnsi="Times New Roman" w:cs="Times New Roman"/>
        </w:rPr>
        <w:t>водо</w:t>
      </w:r>
      <w:proofErr w:type="spellEnd"/>
      <w:r w:rsidRPr="00A014A9">
        <w:rPr>
          <w:rFonts w:ascii="Times New Roman" w:eastAsia="Times New Roman" w:hAnsi="Times New Roman" w:cs="Times New Roman"/>
        </w:rPr>
        <w:t xml:space="preserve"> -,</w:t>
      </w:r>
      <w:r w:rsidR="00C90805" w:rsidRPr="00A014A9">
        <w:rPr>
          <w:rFonts w:ascii="Times New Roman" w:eastAsia="Times New Roman" w:hAnsi="Times New Roman" w:cs="Times New Roman"/>
        </w:rPr>
        <w:t xml:space="preserve"> </w:t>
      </w:r>
      <w:proofErr w:type="spellStart"/>
      <w:r w:rsidRPr="00A014A9">
        <w:rPr>
          <w:rFonts w:ascii="Times New Roman" w:eastAsia="Times New Roman" w:hAnsi="Times New Roman" w:cs="Times New Roman"/>
        </w:rPr>
        <w:t>электро</w:t>
      </w:r>
      <w:proofErr w:type="spellEnd"/>
      <w:r w:rsidRPr="00A014A9">
        <w:rPr>
          <w:rFonts w:ascii="Times New Roman" w:eastAsia="Times New Roman" w:hAnsi="Times New Roman" w:cs="Times New Roman"/>
        </w:rPr>
        <w:t>- и газоснабжения и безопасного пользования лифтом;</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правилами безопасного поведения на улице, дороге и в транспорте;</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правилами пожарной безопасности и поведения при пожаре;</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и навыками использования средств пожаротушения при возникновении пожара;</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принимать обоснованные решения в конкретной опасной ситуации с учетом реально складывающейся обстановки и индивидуальных возможностей;</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пониманием ценности экологического качества окружающей среды как естественной основы безопасности жизни;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правилами поведения при нарушении экологического равновесия и информацией о последствиях для жизнедеятельности человека в случае нарушения;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безопасности при совершении туристических поездок, походов;</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влиянии социально-демографических процессов на безопасность общества;</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правилами поведения в опасных ситуациях криминального характера;</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умением предотвращать (избегать) криминогенные ситуации;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об экстремизме и терроризме и их последствиях для личности, общества и государства;</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правилами поведения при угрозе и возникновении террористического акта;</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правилами поведения в случае захвата террористами;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правилами безопасного поведения при нахождении в зоне вооруженного конфликта;</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основами обеспечения безопасности интересов личности, общества и государства от внешних и внутренних угроз;</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правовыми основами обеспечения защиты населения от чрезвычайных ситуаций, правами и обязанностями граждан в области безопасности жизнедеятельности;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 xml:space="preserve">знаниями о роли государства и действующего законодательства в обеспечении национальной безопасности, </w:t>
      </w:r>
      <w:r w:rsidRPr="00A014A9">
        <w:rPr>
          <w:rFonts w:ascii="Times New Roman" w:eastAsia="Times New Roman" w:hAnsi="Times New Roman" w:cs="Times New Roman"/>
          <w:lang w:eastAsia="en-US"/>
        </w:rPr>
        <w:t>защиты</w:t>
      </w:r>
      <w:r w:rsidRPr="00A014A9">
        <w:rPr>
          <w:rFonts w:ascii="Times New Roman" w:eastAsia="Times New Roman" w:hAnsi="Times New Roman" w:cs="Times New Roman"/>
        </w:rPr>
        <w:t xml:space="preserve"> населения от чрезвычайных ситуаций природного и техногенного характера, пожарной безопасности и безопасности людей на водных объектах;</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деятельности служб экстренной помощи при чрезвычайных и экстремальных ситуациях па муниципальном уровне;</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чести и достоинстве воина, требованиях, предъявляемых к военнослужащему;</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профессии пожарного, спасателя и особенностях их работы;</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об опасных и чрезвычайных ситуациях природного, техногенного и социального характера, включая экстремизм и терроризм, и их последствий для личности, общества и государства;</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порядке оповещения населения о чрезвычайных и экстремальных ситуациях, умениями действовать по сигналам оповещения;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lastRenderedPageBreak/>
        <w:t>знаниями и умениями применять меры безопасности и правила поведения в условиях опасных и чрезвычайных ситуаций;</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об особенностях природных чрезвычайных ситуаций для данного района проживания;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причинах возникновения, предвестниках наступления чрезвычайных ситуаций природного характера и умениями правильно действовать с целью снижения последствий их воздействия;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об организации эвакуации населения при чрезвычайных ситуациях, правилами поведения при ее проведении;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и навыками использования средств индивидуальной защиты при пожарах, радиационных, химических и биологических авариях (катастрофах);</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полной и частичной санитарной обработке и порядке ее проведения;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проявлять предосторожность при соприкосновении с опасными социальными ситуациями и предвидеть возможные последствия их возникновения;</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об инфекционных заболеваниях, основных принципах их протекания и профилактике;</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нормативными правовыми основами оказания первой помощи;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о правилах оказания первой помощи;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знаниями правил и способов транспортировки, иммобилизации пострадавшего и умениями их выполнять;</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оказывать первую помощь пострадавшим;</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основами здорового образа жизни, исключающими употребление алкоголя, наркотиков, курение и нанесение иного вреда здоровью;</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вести здоровый образ жизни;</w:t>
      </w:r>
    </w:p>
    <w:p w:rsidR="000413B1" w:rsidRPr="00A014A9" w:rsidRDefault="000413B1" w:rsidP="002D3E91">
      <w:pPr>
        <w:numPr>
          <w:ilvl w:val="0"/>
          <w:numId w:val="8"/>
        </w:numPr>
        <w:tabs>
          <w:tab w:val="left" w:pos="993"/>
        </w:tabs>
        <w:ind w:left="851" w:hanging="284"/>
        <w:jc w:val="both"/>
        <w:rPr>
          <w:rFonts w:ascii="Times New Roman" w:eastAsia="Times New Roman" w:hAnsi="Times New Roman" w:cs="Times New Roman"/>
        </w:rPr>
      </w:pPr>
      <w:r w:rsidRPr="00A014A9">
        <w:rPr>
          <w:rFonts w:ascii="Times New Roman" w:eastAsia="Times New Roman" w:hAnsi="Times New Roman" w:cs="Times New Roman"/>
        </w:rPr>
        <w:t>умениями формировать личностные качества, дающие возможность стать активным членом современного общества.</w:t>
      </w:r>
    </w:p>
    <w:p w:rsidR="002D3E91" w:rsidRPr="00A014A9" w:rsidRDefault="002D3E91" w:rsidP="002D3E91">
      <w:pPr>
        <w:pStyle w:val="af1"/>
        <w:jc w:val="center"/>
        <w:rPr>
          <w:rFonts w:ascii="Times New Roman" w:hAnsi="Times New Roman"/>
          <w:b/>
          <w:sz w:val="24"/>
          <w:szCs w:val="24"/>
        </w:rPr>
      </w:pPr>
      <w:r w:rsidRPr="00A014A9">
        <w:rPr>
          <w:rFonts w:ascii="Times New Roman" w:hAnsi="Times New Roman"/>
          <w:b/>
          <w:sz w:val="24"/>
          <w:szCs w:val="24"/>
        </w:rPr>
        <w:t>Планируемые результаты образовательной деятельности.</w:t>
      </w:r>
    </w:p>
    <w:tbl>
      <w:tblPr>
        <w:tblStyle w:val="af0"/>
        <w:tblW w:w="0" w:type="auto"/>
        <w:tblLook w:val="04A0"/>
      </w:tblPr>
      <w:tblGrid>
        <w:gridCol w:w="7847"/>
        <w:gridCol w:w="7847"/>
      </w:tblGrid>
      <w:tr w:rsidR="00746ACF" w:rsidRPr="00A014A9" w:rsidTr="0069615A">
        <w:tc>
          <w:tcPr>
            <w:tcW w:w="7847" w:type="dxa"/>
            <w:shd w:val="clear" w:color="auto" w:fill="BFBFBF" w:themeFill="background1" w:themeFillShade="BF"/>
          </w:tcPr>
          <w:p w:rsidR="00746ACF" w:rsidRPr="00A014A9" w:rsidRDefault="00746ACF" w:rsidP="003F6839">
            <w:pPr>
              <w:pStyle w:val="af1"/>
              <w:jc w:val="center"/>
              <w:rPr>
                <w:rFonts w:ascii="Times New Roman" w:hAnsi="Times New Roman"/>
                <w:b/>
                <w:sz w:val="24"/>
                <w:szCs w:val="24"/>
              </w:rPr>
            </w:pPr>
            <w:r w:rsidRPr="00A014A9">
              <w:rPr>
                <w:rFonts w:ascii="Times New Roman" w:hAnsi="Times New Roman"/>
                <w:b/>
                <w:sz w:val="24"/>
                <w:szCs w:val="24"/>
              </w:rPr>
              <w:t>Выпускник научится:</w:t>
            </w:r>
          </w:p>
        </w:tc>
        <w:tc>
          <w:tcPr>
            <w:tcW w:w="7847" w:type="dxa"/>
            <w:shd w:val="clear" w:color="auto" w:fill="BFBFBF" w:themeFill="background1" w:themeFillShade="BF"/>
          </w:tcPr>
          <w:p w:rsidR="00746ACF" w:rsidRPr="00A014A9" w:rsidRDefault="00746ACF" w:rsidP="003F6839">
            <w:pPr>
              <w:pStyle w:val="af1"/>
              <w:jc w:val="center"/>
              <w:rPr>
                <w:rFonts w:ascii="Times New Roman" w:hAnsi="Times New Roman"/>
                <w:b/>
                <w:sz w:val="24"/>
                <w:szCs w:val="24"/>
              </w:rPr>
            </w:pPr>
            <w:r w:rsidRPr="00A014A9">
              <w:rPr>
                <w:rFonts w:ascii="Times New Roman" w:hAnsi="Times New Roman"/>
                <w:b/>
                <w:sz w:val="24"/>
                <w:szCs w:val="24"/>
              </w:rPr>
              <w:t>Выпускник получит возможность научиться:</w:t>
            </w:r>
          </w:p>
        </w:tc>
      </w:tr>
      <w:tr w:rsidR="00746ACF" w:rsidRPr="00A014A9" w:rsidTr="0069615A">
        <w:tc>
          <w:tcPr>
            <w:tcW w:w="15694" w:type="dxa"/>
            <w:gridSpan w:val="2"/>
            <w:shd w:val="clear" w:color="auto" w:fill="D9D9D9" w:themeFill="background1" w:themeFillShade="D9"/>
          </w:tcPr>
          <w:p w:rsidR="00746ACF" w:rsidRPr="00A014A9" w:rsidRDefault="00C56793" w:rsidP="003F6839">
            <w:pPr>
              <w:pStyle w:val="af1"/>
              <w:jc w:val="center"/>
              <w:rPr>
                <w:rFonts w:ascii="Times New Roman" w:hAnsi="Times New Roman"/>
                <w:b/>
                <w:i/>
                <w:sz w:val="24"/>
                <w:szCs w:val="24"/>
              </w:rPr>
            </w:pPr>
            <w:r w:rsidRPr="00A014A9">
              <w:rPr>
                <w:rFonts w:ascii="Times New Roman" w:hAnsi="Times New Roman"/>
                <w:b/>
                <w:i/>
                <w:sz w:val="24"/>
                <w:szCs w:val="24"/>
              </w:rPr>
              <w:t>Безопасный туризм</w:t>
            </w:r>
          </w:p>
        </w:tc>
      </w:tr>
      <w:tr w:rsidR="00746ACF" w:rsidRPr="00A014A9" w:rsidTr="00746ACF">
        <w:tc>
          <w:tcPr>
            <w:tcW w:w="7847" w:type="dxa"/>
          </w:tcPr>
          <w:p w:rsidR="00C56793" w:rsidRPr="00A014A9" w:rsidRDefault="00C56793" w:rsidP="00C56793">
            <w:pPr>
              <w:pStyle w:val="af1"/>
              <w:numPr>
                <w:ilvl w:val="0"/>
                <w:numId w:val="17"/>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 xml:space="preserve">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 </w:t>
            </w:r>
          </w:p>
          <w:p w:rsidR="00C56793" w:rsidRPr="00A014A9" w:rsidRDefault="00C56793" w:rsidP="00C56793">
            <w:pPr>
              <w:pStyle w:val="af1"/>
              <w:numPr>
                <w:ilvl w:val="0"/>
                <w:numId w:val="17"/>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 xml:space="preserve">характеризовать различные повреждения и травмы, наиболее часто встречающиеся в туристическом походе, и их возможные последствия для здоровья; </w:t>
            </w:r>
          </w:p>
          <w:p w:rsidR="00746ACF" w:rsidRPr="00A014A9" w:rsidRDefault="00C56793" w:rsidP="00C56793">
            <w:pPr>
              <w:pStyle w:val="af1"/>
              <w:numPr>
                <w:ilvl w:val="0"/>
                <w:numId w:val="17"/>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 xml:space="preserve">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турпоходах; определять последовательность </w:t>
            </w:r>
            <w:r w:rsidRPr="00A014A9">
              <w:rPr>
                <w:rFonts w:ascii="Times New Roman" w:hAnsi="Times New Roman"/>
                <w:sz w:val="24"/>
                <w:szCs w:val="24"/>
              </w:rPr>
              <w:lastRenderedPageBreak/>
              <w:t>оказания первой помощи и различать её средства в конкретных ситуациях.</w:t>
            </w:r>
          </w:p>
        </w:tc>
        <w:tc>
          <w:tcPr>
            <w:tcW w:w="7847" w:type="dxa"/>
          </w:tcPr>
          <w:p w:rsidR="00C56793" w:rsidRPr="00A014A9" w:rsidRDefault="00C56793" w:rsidP="00C56793">
            <w:pPr>
              <w:pStyle w:val="af1"/>
              <w:numPr>
                <w:ilvl w:val="0"/>
                <w:numId w:val="17"/>
              </w:numPr>
              <w:spacing w:line="276" w:lineRule="auto"/>
              <w:ind w:left="313" w:right="373" w:hanging="284"/>
              <w:jc w:val="both"/>
              <w:rPr>
                <w:rFonts w:ascii="Times New Roman" w:hAnsi="Times New Roman"/>
                <w:i/>
                <w:sz w:val="24"/>
                <w:szCs w:val="24"/>
              </w:rPr>
            </w:pPr>
            <w:r w:rsidRPr="00A014A9">
              <w:rPr>
                <w:rFonts w:ascii="Times New Roman" w:hAnsi="Times New Roman"/>
                <w:i/>
                <w:sz w:val="24"/>
                <w:szCs w:val="24"/>
              </w:rPr>
              <w:lastRenderedPageBreak/>
              <w:t xml:space="preserve">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 </w:t>
            </w:r>
          </w:p>
          <w:p w:rsidR="00C56793" w:rsidRPr="00A014A9" w:rsidRDefault="00C56793" w:rsidP="00C56793">
            <w:pPr>
              <w:pStyle w:val="af1"/>
              <w:numPr>
                <w:ilvl w:val="0"/>
                <w:numId w:val="17"/>
              </w:numPr>
              <w:spacing w:line="276" w:lineRule="auto"/>
              <w:ind w:left="313" w:right="373" w:hanging="284"/>
              <w:jc w:val="both"/>
              <w:rPr>
                <w:rFonts w:ascii="Times New Roman" w:hAnsi="Times New Roman"/>
                <w:i/>
                <w:sz w:val="24"/>
                <w:szCs w:val="24"/>
              </w:rPr>
            </w:pPr>
            <w:r w:rsidRPr="00A014A9">
              <w:rPr>
                <w:rFonts w:ascii="Times New Roman" w:hAnsi="Times New Roman"/>
                <w:i/>
                <w:sz w:val="24"/>
                <w:szCs w:val="24"/>
              </w:rPr>
              <w:t>готовить и проводить занятия по обучению правилам оказания само- и взаимопомощи при наиболее часто встречающихся в природной среде повреждениях и травмах.</w:t>
            </w:r>
          </w:p>
          <w:p w:rsidR="00746ACF" w:rsidRPr="00A014A9" w:rsidRDefault="00746ACF" w:rsidP="00C56793">
            <w:pPr>
              <w:pStyle w:val="af1"/>
              <w:ind w:left="313" w:right="373"/>
              <w:jc w:val="both"/>
              <w:rPr>
                <w:rFonts w:ascii="Times New Roman" w:hAnsi="Times New Roman"/>
                <w:sz w:val="24"/>
                <w:szCs w:val="24"/>
              </w:rPr>
            </w:pPr>
          </w:p>
        </w:tc>
      </w:tr>
      <w:tr w:rsidR="00746ACF" w:rsidRPr="00A014A9" w:rsidTr="0069615A">
        <w:tc>
          <w:tcPr>
            <w:tcW w:w="15694" w:type="dxa"/>
            <w:gridSpan w:val="2"/>
            <w:shd w:val="clear" w:color="auto" w:fill="D9D9D9" w:themeFill="background1" w:themeFillShade="D9"/>
          </w:tcPr>
          <w:p w:rsidR="00746ACF" w:rsidRPr="00A014A9" w:rsidRDefault="00C56793" w:rsidP="003F6839">
            <w:pPr>
              <w:pStyle w:val="af1"/>
              <w:jc w:val="center"/>
              <w:rPr>
                <w:rFonts w:ascii="Times New Roman" w:hAnsi="Times New Roman"/>
                <w:b/>
                <w:i/>
                <w:sz w:val="24"/>
                <w:szCs w:val="24"/>
              </w:rPr>
            </w:pPr>
            <w:r w:rsidRPr="00A014A9">
              <w:rPr>
                <w:rFonts w:ascii="Times New Roman" w:hAnsi="Times New Roman"/>
                <w:b/>
                <w:i/>
                <w:sz w:val="24"/>
                <w:szCs w:val="24"/>
              </w:rPr>
              <w:lastRenderedPageBreak/>
              <w:t>Когда человек сам себе враг</w:t>
            </w:r>
          </w:p>
        </w:tc>
      </w:tr>
      <w:tr w:rsidR="00746ACF" w:rsidRPr="00A014A9" w:rsidTr="00746ACF">
        <w:tc>
          <w:tcPr>
            <w:tcW w:w="7847" w:type="dxa"/>
          </w:tcPr>
          <w:p w:rsidR="00C56793" w:rsidRPr="00A014A9" w:rsidRDefault="00C56793" w:rsidP="00C56793">
            <w:pPr>
              <w:pStyle w:val="af1"/>
              <w:numPr>
                <w:ilvl w:val="0"/>
                <w:numId w:val="18"/>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 xml:space="preserve">выявлять и характеризовать роль и влияние человеческого фактора в возникновении опасных ситуаций, обосновывать необходимость повышения уровня культуры безопасности жизнедеятельности населения страны в современных условиях; </w:t>
            </w:r>
          </w:p>
          <w:p w:rsidR="00C56793" w:rsidRPr="00A014A9" w:rsidRDefault="00C56793" w:rsidP="00C56793">
            <w:pPr>
              <w:pStyle w:val="af1"/>
              <w:numPr>
                <w:ilvl w:val="0"/>
                <w:numId w:val="18"/>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w:t>
            </w:r>
          </w:p>
          <w:p w:rsidR="00746ACF" w:rsidRPr="00A014A9" w:rsidRDefault="00C56793" w:rsidP="00C56793">
            <w:pPr>
              <w:pStyle w:val="af1"/>
              <w:numPr>
                <w:ilvl w:val="0"/>
                <w:numId w:val="18"/>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и др.), и их возможные последствия.</w:t>
            </w:r>
          </w:p>
        </w:tc>
        <w:tc>
          <w:tcPr>
            <w:tcW w:w="7847" w:type="dxa"/>
          </w:tcPr>
          <w:p w:rsidR="00746ACF" w:rsidRPr="00A014A9" w:rsidRDefault="00C56793" w:rsidP="00C56793">
            <w:pPr>
              <w:pStyle w:val="af1"/>
              <w:numPr>
                <w:ilvl w:val="0"/>
                <w:numId w:val="18"/>
              </w:numPr>
              <w:spacing w:line="276" w:lineRule="auto"/>
              <w:ind w:left="313" w:right="373" w:hanging="284"/>
              <w:jc w:val="both"/>
              <w:rPr>
                <w:rFonts w:ascii="Times New Roman" w:hAnsi="Times New Roman"/>
                <w:i/>
                <w:sz w:val="24"/>
                <w:szCs w:val="24"/>
              </w:rPr>
            </w:pPr>
            <w:r w:rsidRPr="00A014A9">
              <w:rPr>
                <w:rFonts w:ascii="Times New Roman" w:hAnsi="Times New Roman"/>
                <w:i/>
                <w:sz w:val="24"/>
                <w:szCs w:val="24"/>
              </w:rPr>
              <w:t xml:space="preserve">использовать </w:t>
            </w:r>
            <w:proofErr w:type="spellStart"/>
            <w:r w:rsidRPr="00A014A9">
              <w:rPr>
                <w:rFonts w:ascii="Times New Roman" w:hAnsi="Times New Roman"/>
                <w:i/>
                <w:sz w:val="24"/>
                <w:szCs w:val="24"/>
              </w:rPr>
              <w:t>здоровьесберегающие</w:t>
            </w:r>
            <w:proofErr w:type="spellEnd"/>
            <w:r w:rsidRPr="00A014A9">
              <w:rPr>
                <w:rFonts w:ascii="Times New Roman" w:hAnsi="Times New Roman"/>
                <w:i/>
                <w:sz w:val="24"/>
                <w:szCs w:val="24"/>
              </w:rPr>
              <w:t xml:space="preserve">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w:t>
            </w:r>
          </w:p>
        </w:tc>
      </w:tr>
      <w:tr w:rsidR="00D561C5" w:rsidRPr="00A014A9" w:rsidTr="0069615A">
        <w:tc>
          <w:tcPr>
            <w:tcW w:w="15694" w:type="dxa"/>
            <w:gridSpan w:val="2"/>
            <w:shd w:val="clear" w:color="auto" w:fill="D9D9D9" w:themeFill="background1" w:themeFillShade="D9"/>
          </w:tcPr>
          <w:p w:rsidR="00D561C5" w:rsidRPr="00A014A9" w:rsidRDefault="00C56793" w:rsidP="003F6839">
            <w:pPr>
              <w:pStyle w:val="af1"/>
              <w:jc w:val="center"/>
              <w:rPr>
                <w:rFonts w:ascii="Times New Roman" w:hAnsi="Times New Roman"/>
                <w:b/>
                <w:i/>
                <w:sz w:val="24"/>
                <w:szCs w:val="24"/>
              </w:rPr>
            </w:pPr>
            <w:r w:rsidRPr="00A014A9">
              <w:rPr>
                <w:rFonts w:ascii="Times New Roman" w:hAnsi="Times New Roman"/>
                <w:b/>
                <w:i/>
                <w:sz w:val="24"/>
                <w:szCs w:val="24"/>
              </w:rPr>
              <w:t>Чрезвычайные ситуации природного и техногенного характера</w:t>
            </w:r>
          </w:p>
        </w:tc>
      </w:tr>
      <w:tr w:rsidR="00746ACF" w:rsidRPr="00A014A9" w:rsidTr="00746ACF">
        <w:tc>
          <w:tcPr>
            <w:tcW w:w="7847" w:type="dxa"/>
          </w:tcPr>
          <w:p w:rsidR="00C56793" w:rsidRPr="00A014A9" w:rsidRDefault="00C56793" w:rsidP="00C56793">
            <w:pPr>
              <w:pStyle w:val="af1"/>
              <w:numPr>
                <w:ilvl w:val="0"/>
                <w:numId w:val="19"/>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 xml:space="preserve">классифицировать и описывать чрезвычайные ситуации природного и техногенного характера, наиболее вероятные для региона проживания; </w:t>
            </w:r>
          </w:p>
          <w:p w:rsidR="00C56793" w:rsidRPr="00A014A9" w:rsidRDefault="00C56793" w:rsidP="00C56793">
            <w:pPr>
              <w:pStyle w:val="af1"/>
              <w:numPr>
                <w:ilvl w:val="0"/>
                <w:numId w:val="19"/>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анализировать систему мониторинга и прогнозирования чрезвычайных ситуаций и основные мероприятия, которые она в себя включает;</w:t>
            </w:r>
          </w:p>
          <w:p w:rsidR="00C56793" w:rsidRPr="00A014A9" w:rsidRDefault="00C56793" w:rsidP="00C56793">
            <w:pPr>
              <w:pStyle w:val="af1"/>
              <w:numPr>
                <w:ilvl w:val="0"/>
                <w:numId w:val="19"/>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746ACF" w:rsidRPr="00A014A9" w:rsidRDefault="00C56793" w:rsidP="00C56793">
            <w:pPr>
              <w:pStyle w:val="af1"/>
              <w:numPr>
                <w:ilvl w:val="0"/>
                <w:numId w:val="19"/>
              </w:numPr>
              <w:spacing w:line="276" w:lineRule="auto"/>
              <w:ind w:left="313" w:right="373" w:hanging="284"/>
              <w:jc w:val="both"/>
              <w:rPr>
                <w:rFonts w:ascii="Times New Roman" w:hAnsi="Times New Roman"/>
                <w:sz w:val="24"/>
                <w:szCs w:val="24"/>
              </w:rPr>
            </w:pPr>
            <w:r w:rsidRPr="00A014A9">
              <w:rPr>
                <w:rFonts w:ascii="Times New Roman" w:hAnsi="Times New Roman"/>
                <w:sz w:val="24"/>
                <w:szCs w:val="24"/>
              </w:rPr>
              <w:t>описывать существующую систему оповещения населения при угрозе возникновения чрезвычайной ситуации.</w:t>
            </w:r>
          </w:p>
        </w:tc>
        <w:tc>
          <w:tcPr>
            <w:tcW w:w="7847" w:type="dxa"/>
          </w:tcPr>
          <w:p w:rsidR="00C56793" w:rsidRPr="00A014A9" w:rsidRDefault="00C56793" w:rsidP="00C56793">
            <w:pPr>
              <w:pStyle w:val="af1"/>
              <w:numPr>
                <w:ilvl w:val="0"/>
                <w:numId w:val="19"/>
              </w:numPr>
              <w:spacing w:line="276" w:lineRule="auto"/>
              <w:ind w:left="313" w:right="373" w:hanging="284"/>
              <w:jc w:val="both"/>
              <w:rPr>
                <w:rFonts w:ascii="Times New Roman" w:hAnsi="Times New Roman"/>
                <w:i/>
                <w:sz w:val="24"/>
                <w:szCs w:val="24"/>
              </w:rPr>
            </w:pPr>
            <w:r w:rsidRPr="00A014A9">
              <w:rPr>
                <w:rFonts w:ascii="Times New Roman" w:hAnsi="Times New Roman"/>
                <w:i/>
                <w:sz w:val="24"/>
                <w:szCs w:val="24"/>
              </w:rPr>
              <w:t xml:space="preserve">формировать основные задачи, стоящие перед образовательным учреждением, по защите обучающихся и персонала от последствий чрезвычайных ситуаций; </w:t>
            </w:r>
          </w:p>
          <w:p w:rsidR="00746ACF" w:rsidRPr="00A014A9" w:rsidRDefault="00C56793" w:rsidP="00C56793">
            <w:pPr>
              <w:pStyle w:val="af1"/>
              <w:numPr>
                <w:ilvl w:val="0"/>
                <w:numId w:val="19"/>
              </w:numPr>
              <w:spacing w:line="276" w:lineRule="auto"/>
              <w:ind w:left="313" w:right="373" w:hanging="284"/>
              <w:jc w:val="both"/>
              <w:rPr>
                <w:rFonts w:ascii="Times New Roman" w:hAnsi="Times New Roman"/>
                <w:sz w:val="24"/>
                <w:szCs w:val="24"/>
              </w:rPr>
            </w:pPr>
            <w:r w:rsidRPr="00A014A9">
              <w:rPr>
                <w:rFonts w:ascii="Times New Roman" w:hAnsi="Times New Roman"/>
                <w:i/>
                <w:sz w:val="24"/>
                <w:szCs w:val="24"/>
              </w:rPr>
              <w:t>различать инженерно-технические сооружения, которые используются в районе проживания, для защиты населения от чрезвычайных ситуаций техногенного и природного характера, классифицировать их по предназначению и защитным свойствам;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w:t>
            </w:r>
          </w:p>
        </w:tc>
      </w:tr>
      <w:tr w:rsidR="00D561C5" w:rsidRPr="00A014A9" w:rsidTr="0069615A">
        <w:tc>
          <w:tcPr>
            <w:tcW w:w="15694" w:type="dxa"/>
            <w:gridSpan w:val="2"/>
            <w:shd w:val="clear" w:color="auto" w:fill="D9D9D9" w:themeFill="background1" w:themeFillShade="D9"/>
          </w:tcPr>
          <w:p w:rsidR="00D561C5" w:rsidRPr="00A014A9" w:rsidRDefault="00C56793" w:rsidP="003F6839">
            <w:pPr>
              <w:pStyle w:val="af1"/>
              <w:jc w:val="center"/>
              <w:rPr>
                <w:rFonts w:ascii="Times New Roman" w:hAnsi="Times New Roman"/>
                <w:b/>
                <w:i/>
                <w:sz w:val="24"/>
                <w:szCs w:val="24"/>
              </w:rPr>
            </w:pPr>
            <w:r w:rsidRPr="00A014A9">
              <w:rPr>
                <w:rFonts w:ascii="Times New Roman" w:hAnsi="Times New Roman"/>
                <w:b/>
                <w:i/>
                <w:sz w:val="24"/>
                <w:szCs w:val="24"/>
              </w:rPr>
              <w:t>Чрезвычайные ситуации социального характера. Национальная безопасность Российской федерации.</w:t>
            </w:r>
          </w:p>
        </w:tc>
      </w:tr>
      <w:tr w:rsidR="00D561C5" w:rsidRPr="00A014A9" w:rsidTr="00746ACF">
        <w:tc>
          <w:tcPr>
            <w:tcW w:w="7847" w:type="dxa"/>
          </w:tcPr>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b/>
                <w:i/>
                <w:sz w:val="24"/>
                <w:szCs w:val="24"/>
              </w:rPr>
            </w:pPr>
            <w:r w:rsidRPr="00A014A9">
              <w:rPr>
                <w:rFonts w:ascii="Times New Roman" w:hAnsi="Times New Roman"/>
                <w:sz w:val="24"/>
                <w:szCs w:val="24"/>
              </w:rPr>
              <w:t xml:space="preserve">негативно относиться к любым видам террористической и экстремистской деятельности; </w:t>
            </w:r>
          </w:p>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b/>
                <w:i/>
                <w:sz w:val="24"/>
                <w:szCs w:val="24"/>
              </w:rPr>
            </w:pPr>
            <w:r w:rsidRPr="00A014A9">
              <w:rPr>
                <w:rFonts w:ascii="Times New Roman" w:hAnsi="Times New Roman"/>
                <w:sz w:val="24"/>
                <w:szCs w:val="24"/>
              </w:rPr>
              <w:lastRenderedPageBreak/>
              <w:t xml:space="preserve">характеризовать терроризм и экстремизм как социальное явление, представляющее серьёзную угрозу личности, обществу и национальной безопасности России; </w:t>
            </w:r>
          </w:p>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b/>
                <w:i/>
                <w:sz w:val="24"/>
                <w:szCs w:val="24"/>
              </w:rPr>
            </w:pPr>
            <w:r w:rsidRPr="00A014A9">
              <w:rPr>
                <w:rFonts w:ascii="Times New Roman" w:hAnsi="Times New Roman"/>
                <w:sz w:val="24"/>
                <w:szCs w:val="24"/>
              </w:rPr>
              <w:t xml:space="preserve">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 </w:t>
            </w:r>
          </w:p>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b/>
                <w:i/>
                <w:sz w:val="24"/>
                <w:szCs w:val="24"/>
              </w:rPr>
            </w:pPr>
            <w:r w:rsidRPr="00A014A9">
              <w:rPr>
                <w:rFonts w:ascii="Times New Roman" w:hAnsi="Times New Roman"/>
                <w:sz w:val="24"/>
                <w:szCs w:val="24"/>
              </w:rPr>
              <w:t xml:space="preserve">воспитывать у себя личные убеждения и качества, которые способствуют формированию антитеррористического поведения и </w:t>
            </w:r>
            <w:proofErr w:type="spellStart"/>
            <w:r w:rsidRPr="00A014A9">
              <w:rPr>
                <w:rFonts w:ascii="Times New Roman" w:hAnsi="Times New Roman"/>
                <w:sz w:val="24"/>
                <w:szCs w:val="24"/>
              </w:rPr>
              <w:t>антиэкстремистского</w:t>
            </w:r>
            <w:proofErr w:type="spellEnd"/>
            <w:r w:rsidRPr="00A014A9">
              <w:rPr>
                <w:rFonts w:ascii="Times New Roman" w:hAnsi="Times New Roman"/>
                <w:sz w:val="24"/>
                <w:szCs w:val="24"/>
              </w:rPr>
              <w:t xml:space="preserve"> мышления; </w:t>
            </w:r>
          </w:p>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b/>
                <w:i/>
                <w:sz w:val="24"/>
                <w:szCs w:val="24"/>
              </w:rPr>
            </w:pPr>
            <w:r w:rsidRPr="00A014A9">
              <w:rPr>
                <w:rFonts w:ascii="Times New Roman" w:hAnsi="Times New Roman"/>
                <w:sz w:val="24"/>
                <w:szCs w:val="24"/>
              </w:rPr>
              <w:t xml:space="preserve"> обосновывать значение культуры безопасности жизнедеятельности в противодействии идеологии терроризма и экстремизма; </w:t>
            </w:r>
          </w:p>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b/>
                <w:i/>
                <w:sz w:val="24"/>
                <w:szCs w:val="24"/>
              </w:rPr>
            </w:pPr>
            <w:r w:rsidRPr="00A014A9">
              <w:rPr>
                <w:rFonts w:ascii="Times New Roman" w:hAnsi="Times New Roman"/>
                <w:sz w:val="24"/>
                <w:szCs w:val="24"/>
              </w:rPr>
              <w:t xml:space="preserve">характеризовать основные меры уголовной ответственности за участие в террористической и экстремистской деятельности; </w:t>
            </w:r>
          </w:p>
          <w:p w:rsidR="00D561C5"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b/>
                <w:i/>
                <w:sz w:val="24"/>
                <w:szCs w:val="24"/>
              </w:rPr>
            </w:pPr>
            <w:r w:rsidRPr="00A014A9">
              <w:rPr>
                <w:rFonts w:ascii="Times New Roman" w:hAnsi="Times New Roman"/>
                <w:sz w:val="24"/>
                <w:szCs w:val="24"/>
              </w:rPr>
              <w:t>моделировать последовательность своих действий при угрозе террористического акта.</w:t>
            </w:r>
          </w:p>
        </w:tc>
        <w:tc>
          <w:tcPr>
            <w:tcW w:w="7847" w:type="dxa"/>
          </w:tcPr>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i/>
                <w:sz w:val="24"/>
                <w:szCs w:val="24"/>
              </w:rPr>
            </w:pPr>
            <w:r w:rsidRPr="00A014A9">
              <w:rPr>
                <w:rFonts w:ascii="Times New Roman" w:hAnsi="Times New Roman"/>
                <w:i/>
                <w:sz w:val="24"/>
                <w:szCs w:val="24"/>
              </w:rPr>
              <w:lastRenderedPageBreak/>
              <w:t xml:space="preserve">систематизировать основные положения нормативно-правовых актов Российской Федерации в области безопасности и </w:t>
            </w:r>
            <w:r w:rsidRPr="00A014A9">
              <w:rPr>
                <w:rFonts w:ascii="Times New Roman" w:hAnsi="Times New Roman"/>
                <w:i/>
                <w:sz w:val="24"/>
                <w:szCs w:val="24"/>
              </w:rPr>
              <w:lastRenderedPageBreak/>
              <w:t xml:space="preserve">обосновывать их значение для обеспечения национальной безопасности России в современном мире;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 </w:t>
            </w:r>
          </w:p>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i/>
                <w:sz w:val="24"/>
                <w:szCs w:val="24"/>
              </w:rPr>
            </w:pPr>
            <w:r w:rsidRPr="00A014A9">
              <w:rPr>
                <w:rFonts w:ascii="Times New Roman" w:hAnsi="Times New Roman"/>
                <w:i/>
                <w:sz w:val="24"/>
                <w:szCs w:val="24"/>
              </w:rPr>
              <w:t xml:space="preserve">формировать индивидуальные основы правовой психологии для противостояния идеологии насилия; </w:t>
            </w:r>
          </w:p>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i/>
                <w:sz w:val="24"/>
                <w:szCs w:val="24"/>
              </w:rPr>
            </w:pPr>
            <w:r w:rsidRPr="00A014A9">
              <w:rPr>
                <w:rFonts w:ascii="Times New Roman" w:hAnsi="Times New Roman"/>
                <w:i/>
                <w:sz w:val="24"/>
                <w:szCs w:val="24"/>
              </w:rPr>
              <w:t xml:space="preserve">формировать личные убеждения, способствующие профилактике вовлечения в террористическую деятельность; </w:t>
            </w:r>
          </w:p>
          <w:p w:rsidR="00C56793"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i/>
                <w:sz w:val="24"/>
                <w:szCs w:val="24"/>
              </w:rPr>
            </w:pPr>
            <w:r w:rsidRPr="00A014A9">
              <w:rPr>
                <w:rFonts w:ascii="Times New Roman" w:hAnsi="Times New Roman"/>
                <w:i/>
                <w:sz w:val="24"/>
                <w:szCs w:val="24"/>
              </w:rPr>
              <w:t xml:space="preserve">формировать индивидуальные качества, способствующие противодействию экстремизму и терроризму; </w:t>
            </w:r>
          </w:p>
          <w:p w:rsidR="00D561C5" w:rsidRPr="00A014A9" w:rsidRDefault="00C56793" w:rsidP="00C56793">
            <w:pPr>
              <w:pStyle w:val="af1"/>
              <w:numPr>
                <w:ilvl w:val="0"/>
                <w:numId w:val="20"/>
              </w:numPr>
              <w:tabs>
                <w:tab w:val="left" w:pos="7258"/>
              </w:tabs>
              <w:spacing w:line="276" w:lineRule="auto"/>
              <w:ind w:left="313" w:right="373" w:hanging="284"/>
              <w:jc w:val="both"/>
              <w:rPr>
                <w:rFonts w:ascii="Times New Roman" w:hAnsi="Times New Roman"/>
                <w:i/>
                <w:sz w:val="24"/>
                <w:szCs w:val="24"/>
              </w:rPr>
            </w:pPr>
            <w:r w:rsidRPr="00A014A9">
              <w:rPr>
                <w:rFonts w:ascii="Times New Roman" w:hAnsi="Times New Roman"/>
                <w:i/>
                <w:sz w:val="24"/>
                <w:szCs w:val="24"/>
              </w:rPr>
              <w:t>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 общественного порядка, употреблению алкоголя и наркотиков, а также к любым видам экстремистской и террористической деятельности</w:t>
            </w:r>
          </w:p>
        </w:tc>
      </w:tr>
    </w:tbl>
    <w:p w:rsidR="002D3E91" w:rsidRPr="00A014A9" w:rsidRDefault="002D3E91" w:rsidP="003F6839">
      <w:pPr>
        <w:pStyle w:val="af1"/>
        <w:rPr>
          <w:rFonts w:ascii="Times New Roman" w:hAnsi="Times New Roman"/>
          <w:sz w:val="24"/>
          <w:szCs w:val="24"/>
        </w:rPr>
      </w:pPr>
    </w:p>
    <w:p w:rsidR="0069615A" w:rsidRPr="00A014A9" w:rsidRDefault="0069615A" w:rsidP="0069615A">
      <w:pPr>
        <w:pStyle w:val="af1"/>
        <w:spacing w:line="276" w:lineRule="auto"/>
        <w:ind w:firstLine="567"/>
        <w:jc w:val="center"/>
        <w:rPr>
          <w:rFonts w:ascii="Times New Roman" w:hAnsi="Times New Roman"/>
          <w:b/>
          <w:sz w:val="24"/>
          <w:szCs w:val="24"/>
        </w:rPr>
      </w:pPr>
      <w:r w:rsidRPr="00A014A9">
        <w:rPr>
          <w:rStyle w:val="c16"/>
          <w:rFonts w:ascii="Times New Roman" w:hAnsi="Times New Roman"/>
          <w:b/>
          <w:sz w:val="24"/>
          <w:szCs w:val="24"/>
        </w:rPr>
        <w:t>Текущий контроль и промежуточная аттестация</w:t>
      </w:r>
    </w:p>
    <w:p w:rsidR="0069615A" w:rsidRPr="00A014A9" w:rsidRDefault="0069615A" w:rsidP="0069615A">
      <w:pPr>
        <w:pStyle w:val="af1"/>
        <w:spacing w:line="276" w:lineRule="auto"/>
        <w:ind w:firstLine="567"/>
        <w:jc w:val="both"/>
        <w:rPr>
          <w:rFonts w:ascii="Times New Roman" w:hAnsi="Times New Roman"/>
          <w:sz w:val="24"/>
          <w:szCs w:val="24"/>
        </w:rPr>
      </w:pPr>
      <w:r w:rsidRPr="00A014A9">
        <w:rPr>
          <w:rStyle w:val="c0"/>
          <w:rFonts w:ascii="Times New Roman" w:hAnsi="Times New Roman"/>
          <w:sz w:val="24"/>
          <w:szCs w:val="24"/>
        </w:rPr>
        <w:t>Текущая аттестация - это оценка усвоения содержания компонентов какой-либо темы в процессе её изучения обучающимися по результатам проверки.</w:t>
      </w:r>
    </w:p>
    <w:p w:rsidR="0069615A" w:rsidRPr="00A014A9" w:rsidRDefault="0069615A" w:rsidP="0069615A">
      <w:pPr>
        <w:pStyle w:val="af1"/>
        <w:spacing w:line="276" w:lineRule="auto"/>
        <w:ind w:firstLine="567"/>
        <w:jc w:val="both"/>
        <w:rPr>
          <w:rFonts w:ascii="Times New Roman" w:hAnsi="Times New Roman"/>
          <w:sz w:val="24"/>
          <w:szCs w:val="24"/>
        </w:rPr>
      </w:pPr>
      <w:r w:rsidRPr="00A014A9">
        <w:rPr>
          <w:rStyle w:val="c0"/>
          <w:rFonts w:ascii="Times New Roman" w:hAnsi="Times New Roman"/>
          <w:sz w:val="24"/>
          <w:szCs w:val="24"/>
        </w:rPr>
        <w:t>Текущая аттестация включает в себя и тематический контроль знаний учащихся. Тематический контроль - это оценка усвоения обучающимися содержания какой-либо темы по окончанию их изучения по результатам проверки.</w:t>
      </w:r>
    </w:p>
    <w:p w:rsidR="0069615A" w:rsidRPr="00A014A9" w:rsidRDefault="0069615A" w:rsidP="0069615A">
      <w:pPr>
        <w:pStyle w:val="af1"/>
        <w:spacing w:line="276" w:lineRule="auto"/>
        <w:ind w:firstLine="567"/>
        <w:jc w:val="both"/>
        <w:rPr>
          <w:rFonts w:ascii="Times New Roman" w:hAnsi="Times New Roman"/>
          <w:sz w:val="24"/>
          <w:szCs w:val="24"/>
        </w:rPr>
      </w:pPr>
      <w:r w:rsidRPr="00A014A9">
        <w:rPr>
          <w:rStyle w:val="c0"/>
          <w:rFonts w:ascii="Times New Roman" w:hAnsi="Times New Roman"/>
          <w:sz w:val="24"/>
          <w:szCs w:val="24"/>
        </w:rPr>
        <w:t>Тематический контроль осуществляется регулярно в рамках расписания занятий и предполагает использование пятибалльной или зачетной систем оценивания.</w:t>
      </w:r>
    </w:p>
    <w:p w:rsidR="0069615A" w:rsidRPr="00A014A9" w:rsidRDefault="0069615A" w:rsidP="0069615A">
      <w:pPr>
        <w:pStyle w:val="af1"/>
        <w:spacing w:line="276" w:lineRule="auto"/>
        <w:ind w:firstLine="567"/>
        <w:jc w:val="both"/>
        <w:rPr>
          <w:rFonts w:ascii="Times New Roman" w:hAnsi="Times New Roman"/>
          <w:sz w:val="24"/>
          <w:szCs w:val="24"/>
        </w:rPr>
      </w:pPr>
      <w:r w:rsidRPr="00A014A9">
        <w:rPr>
          <w:rStyle w:val="c0"/>
          <w:rFonts w:ascii="Times New Roman" w:hAnsi="Times New Roman"/>
          <w:sz w:val="24"/>
          <w:szCs w:val="24"/>
        </w:rPr>
        <w:t>Текущая аттестация проводится на основании тематической аттестации путём выставления оценки преподавателем за весь курс обучения на основании оценок, полученных обучающимися при проверке усвоения изучаемого материала.</w:t>
      </w:r>
    </w:p>
    <w:p w:rsidR="0069615A" w:rsidRPr="00A014A9" w:rsidRDefault="0069615A" w:rsidP="0069615A">
      <w:pPr>
        <w:pStyle w:val="af1"/>
        <w:spacing w:line="276" w:lineRule="auto"/>
        <w:ind w:firstLine="567"/>
        <w:jc w:val="both"/>
        <w:rPr>
          <w:rFonts w:ascii="Times New Roman" w:hAnsi="Times New Roman"/>
          <w:sz w:val="24"/>
          <w:szCs w:val="24"/>
        </w:rPr>
      </w:pPr>
      <w:r w:rsidRPr="00A014A9">
        <w:rPr>
          <w:rStyle w:val="c24"/>
          <w:rFonts w:ascii="Times New Roman" w:hAnsi="Times New Roman"/>
          <w:sz w:val="24"/>
          <w:szCs w:val="24"/>
        </w:rPr>
        <w:t>Промежуточная аттестация проводится для обучающихся после освоения учебных программ.</w:t>
      </w:r>
    </w:p>
    <w:p w:rsidR="0069615A" w:rsidRPr="00A014A9" w:rsidRDefault="0069615A" w:rsidP="0069615A">
      <w:pPr>
        <w:pStyle w:val="af1"/>
        <w:spacing w:line="276" w:lineRule="auto"/>
        <w:ind w:firstLine="567"/>
        <w:jc w:val="both"/>
        <w:rPr>
          <w:rFonts w:ascii="Times New Roman" w:hAnsi="Times New Roman"/>
          <w:sz w:val="24"/>
          <w:szCs w:val="24"/>
        </w:rPr>
      </w:pPr>
      <w:r w:rsidRPr="00A014A9">
        <w:rPr>
          <w:rStyle w:val="c24"/>
          <w:rFonts w:ascii="Times New Roman" w:hAnsi="Times New Roman"/>
          <w:sz w:val="24"/>
          <w:szCs w:val="24"/>
        </w:rPr>
        <w:t>Формами </w:t>
      </w:r>
      <w:r w:rsidRPr="00A014A9">
        <w:rPr>
          <w:rStyle w:val="c0"/>
          <w:rFonts w:ascii="Times New Roman" w:hAnsi="Times New Roman"/>
          <w:sz w:val="24"/>
          <w:szCs w:val="24"/>
        </w:rPr>
        <w:t>промежуточной аттестации являются исследовательский проект, зачет, открытое занятие, собеседование, практическая деятельность.</w:t>
      </w:r>
    </w:p>
    <w:p w:rsidR="0069615A" w:rsidRPr="00A014A9" w:rsidRDefault="0069615A" w:rsidP="0069615A">
      <w:pPr>
        <w:pStyle w:val="af1"/>
        <w:spacing w:line="276" w:lineRule="auto"/>
        <w:rPr>
          <w:rFonts w:ascii="Times New Roman" w:hAnsi="Times New Roman"/>
          <w:sz w:val="24"/>
          <w:szCs w:val="24"/>
        </w:rPr>
      </w:pPr>
    </w:p>
    <w:p w:rsidR="0069615A" w:rsidRPr="00A014A9" w:rsidRDefault="00E875A2" w:rsidP="0069615A">
      <w:pPr>
        <w:pStyle w:val="c43"/>
        <w:shd w:val="clear" w:color="auto" w:fill="FFFFFF"/>
        <w:spacing w:before="0" w:beforeAutospacing="0" w:after="0" w:afterAutospacing="0" w:line="276" w:lineRule="auto"/>
        <w:jc w:val="center"/>
        <w:rPr>
          <w:color w:val="000000"/>
        </w:rPr>
      </w:pPr>
      <w:r w:rsidRPr="00A014A9">
        <w:rPr>
          <w:b/>
        </w:rPr>
        <w:t xml:space="preserve">                       </w:t>
      </w:r>
      <w:r w:rsidR="0069615A" w:rsidRPr="00A014A9">
        <w:rPr>
          <w:rStyle w:val="c78"/>
          <w:rFonts w:eastAsia="Century Schoolbook"/>
          <w:b/>
          <w:bCs/>
          <w:color w:val="000000"/>
        </w:rPr>
        <w:t>Критерии оценки результатов освоения </w:t>
      </w:r>
      <w:r w:rsidR="0069615A" w:rsidRPr="00A014A9">
        <w:rPr>
          <w:rStyle w:val="c22"/>
          <w:rFonts w:eastAsia="Trebuchet MS"/>
          <w:b/>
          <w:bCs/>
          <w:color w:val="000000"/>
        </w:rPr>
        <w:t>программы </w:t>
      </w:r>
      <w:r w:rsidR="0069615A" w:rsidRPr="00A014A9">
        <w:rPr>
          <w:rStyle w:val="c78"/>
          <w:rFonts w:eastAsia="Century Schoolbook"/>
          <w:b/>
          <w:bCs/>
          <w:color w:val="000000"/>
        </w:rPr>
        <w:t>«Основы безопасности жизнедеятельности»</w:t>
      </w:r>
    </w:p>
    <w:p w:rsidR="0069615A" w:rsidRPr="00A014A9" w:rsidRDefault="0069615A" w:rsidP="0069615A">
      <w:pPr>
        <w:pStyle w:val="c73"/>
        <w:shd w:val="clear" w:color="auto" w:fill="FFFFFF"/>
        <w:spacing w:before="0" w:beforeAutospacing="0" w:after="0" w:afterAutospacing="0" w:line="276" w:lineRule="auto"/>
        <w:ind w:firstLine="567"/>
        <w:jc w:val="both"/>
        <w:rPr>
          <w:color w:val="000000"/>
        </w:rPr>
      </w:pPr>
      <w:r w:rsidRPr="00A014A9">
        <w:rPr>
          <w:rStyle w:val="c0"/>
          <w:color w:val="000000"/>
        </w:rPr>
        <w:lastRenderedPageBreak/>
        <w:t xml:space="preserve">Знания и умения обучающихся оцениваются на основании устных ответов (выступлений), а также практической деятельности, учитывая их соответствие требованиям программы </w:t>
      </w:r>
      <w:proofErr w:type="gramStart"/>
      <w:r w:rsidRPr="00A014A9">
        <w:rPr>
          <w:rStyle w:val="c0"/>
          <w:color w:val="000000"/>
        </w:rPr>
        <w:t>обучения, по</w:t>
      </w:r>
      <w:proofErr w:type="gramEnd"/>
      <w:r w:rsidRPr="00A014A9">
        <w:rPr>
          <w:rStyle w:val="c0"/>
          <w:color w:val="000000"/>
        </w:rPr>
        <w:t xml:space="preserve"> пятибалльной системе оценивания.</w:t>
      </w:r>
    </w:p>
    <w:p w:rsidR="0069615A" w:rsidRPr="00A014A9" w:rsidRDefault="0069615A" w:rsidP="0069615A">
      <w:pPr>
        <w:pStyle w:val="c73"/>
        <w:shd w:val="clear" w:color="auto" w:fill="FFFFFF"/>
        <w:spacing w:before="0" w:beforeAutospacing="0" w:after="0" w:afterAutospacing="0" w:line="276" w:lineRule="auto"/>
        <w:ind w:firstLine="567"/>
        <w:jc w:val="both"/>
        <w:rPr>
          <w:color w:val="000000"/>
        </w:rPr>
      </w:pPr>
      <w:r w:rsidRPr="00A014A9">
        <w:rPr>
          <w:rStyle w:val="c15"/>
          <w:b/>
          <w:bCs/>
          <w:color w:val="000000"/>
        </w:rPr>
        <w:t>Оценку «5»</w:t>
      </w:r>
      <w:r w:rsidRPr="00A014A9">
        <w:rPr>
          <w:rStyle w:val="c0"/>
          <w:color w:val="000000"/>
        </w:rPr>
        <w:t> получает обучающийся, чей устный ответ (выступление), практическая деятельность или их результат соответствуют в полной мере требованиям программы обучения. Если при оценивании учебного результата используется зачёт в баллах, то оценку «5» получает обучающийся, набравший 90 – 100% от максимально возможного количества баллов.</w:t>
      </w:r>
    </w:p>
    <w:p w:rsidR="0069615A" w:rsidRPr="00A014A9" w:rsidRDefault="0069615A" w:rsidP="0069615A">
      <w:pPr>
        <w:pStyle w:val="c73"/>
        <w:shd w:val="clear" w:color="auto" w:fill="FFFFFF"/>
        <w:spacing w:before="0" w:beforeAutospacing="0" w:after="0" w:afterAutospacing="0" w:line="276" w:lineRule="auto"/>
        <w:ind w:firstLine="567"/>
        <w:jc w:val="both"/>
        <w:rPr>
          <w:color w:val="000000"/>
        </w:rPr>
      </w:pPr>
      <w:r w:rsidRPr="00A014A9">
        <w:rPr>
          <w:rStyle w:val="c15"/>
          <w:b/>
          <w:bCs/>
          <w:color w:val="000000"/>
        </w:rPr>
        <w:t>Оценку «4»</w:t>
      </w:r>
      <w:r w:rsidRPr="00A014A9">
        <w:rPr>
          <w:rStyle w:val="c0"/>
          <w:color w:val="000000"/>
        </w:rPr>
        <w:t> получает обучающийся, чей устный ответ (выступление), практическая деятельность или результат в общем соответствуют требованиям программы обучения, но недостаточно полные или имеются мелкие ошибки. Если при оценивании учебного результата используется зачёт в баллах, то оценку «4» получает обучающийся, набравший 70 – 89% от максимально возможного количества баллов.</w:t>
      </w:r>
    </w:p>
    <w:p w:rsidR="0069615A" w:rsidRPr="00A014A9" w:rsidRDefault="0069615A" w:rsidP="0069615A">
      <w:pPr>
        <w:pStyle w:val="c73"/>
        <w:shd w:val="clear" w:color="auto" w:fill="FFFFFF"/>
        <w:spacing w:before="0" w:beforeAutospacing="0" w:after="0" w:afterAutospacing="0" w:line="276" w:lineRule="auto"/>
        <w:ind w:firstLine="567"/>
        <w:jc w:val="both"/>
        <w:rPr>
          <w:color w:val="000000"/>
        </w:rPr>
      </w:pPr>
      <w:r w:rsidRPr="00A014A9">
        <w:rPr>
          <w:rStyle w:val="c15"/>
          <w:b/>
          <w:bCs/>
          <w:color w:val="000000"/>
        </w:rPr>
        <w:t>Оценку «3»</w:t>
      </w:r>
      <w:r w:rsidRPr="00A014A9">
        <w:rPr>
          <w:rStyle w:val="c0"/>
          <w:color w:val="000000"/>
        </w:rPr>
        <w:t> получает обучающийся, чей устный ответ (выступление), практическая деятельность или их результат соответствуют требованиям программы обучения, но имеются недостатки и ошибки. Если при оценивании учебного результата используется зачёт в баллах, то оценку «3» получает обучающийся, набравший 45 - 69% от максимально возможного количества баллов.</w:t>
      </w:r>
    </w:p>
    <w:p w:rsidR="0069615A" w:rsidRPr="00A014A9" w:rsidRDefault="0069615A" w:rsidP="0069615A">
      <w:pPr>
        <w:pStyle w:val="c73"/>
        <w:shd w:val="clear" w:color="auto" w:fill="FFFFFF"/>
        <w:spacing w:before="0" w:beforeAutospacing="0" w:after="0" w:afterAutospacing="0" w:line="276" w:lineRule="auto"/>
        <w:ind w:firstLine="567"/>
        <w:jc w:val="both"/>
        <w:rPr>
          <w:color w:val="000000"/>
        </w:rPr>
      </w:pPr>
      <w:r w:rsidRPr="00A014A9">
        <w:rPr>
          <w:rStyle w:val="c15"/>
          <w:b/>
          <w:bCs/>
          <w:color w:val="000000"/>
        </w:rPr>
        <w:t>Оценку «2» </w:t>
      </w:r>
      <w:r w:rsidRPr="00A014A9">
        <w:rPr>
          <w:rStyle w:val="c0"/>
          <w:color w:val="000000"/>
        </w:rPr>
        <w:t>получает обучающийся, чей устный ответ (выступление), практическая деятельность или их результат частично соответствуют требованиям программы обучения, но имеются существенные недостатки и ошибки. Если при оценивании учебного результата используется зачёт в баллах, то оценку «2» получает обучающийся, набравший менее 44% от максимально возможного количества баллов.</w:t>
      </w:r>
    </w:p>
    <w:p w:rsidR="002D3E91" w:rsidRPr="00A014A9" w:rsidRDefault="002D3E91" w:rsidP="00A972BD">
      <w:pPr>
        <w:shd w:val="clear" w:color="auto" w:fill="FFFFFF"/>
        <w:tabs>
          <w:tab w:val="left" w:pos="993"/>
        </w:tabs>
        <w:ind w:firstLine="709"/>
        <w:jc w:val="both"/>
        <w:rPr>
          <w:rFonts w:ascii="Times New Roman" w:eastAsia="Times New Roman" w:hAnsi="Times New Roman" w:cs="Times New Roman"/>
          <w:b/>
        </w:rPr>
      </w:pPr>
    </w:p>
    <w:p w:rsidR="008772BE" w:rsidRPr="00A014A9" w:rsidRDefault="00A5261B" w:rsidP="00077EF3">
      <w:pPr>
        <w:shd w:val="clear" w:color="auto" w:fill="FFFFFF"/>
        <w:tabs>
          <w:tab w:val="left" w:pos="993"/>
        </w:tabs>
        <w:spacing w:line="276" w:lineRule="auto"/>
        <w:ind w:firstLine="567"/>
        <w:jc w:val="center"/>
        <w:rPr>
          <w:rFonts w:ascii="Times New Roman" w:hAnsi="Times New Roman" w:cs="Times New Roman"/>
          <w:b/>
        </w:rPr>
      </w:pPr>
      <w:r w:rsidRPr="00A014A9">
        <w:rPr>
          <w:rFonts w:ascii="Times New Roman" w:eastAsia="Times New Roman" w:hAnsi="Times New Roman" w:cs="Times New Roman"/>
          <w:b/>
        </w:rPr>
        <w:t>С</w:t>
      </w:r>
      <w:r w:rsidR="008772BE" w:rsidRPr="00A014A9">
        <w:rPr>
          <w:rFonts w:ascii="Times New Roman" w:eastAsia="Times New Roman" w:hAnsi="Times New Roman" w:cs="Times New Roman"/>
          <w:b/>
        </w:rPr>
        <w:t>одержание</w:t>
      </w:r>
      <w:r w:rsidRPr="00A014A9">
        <w:rPr>
          <w:rFonts w:ascii="Times New Roman" w:eastAsia="Times New Roman" w:hAnsi="Times New Roman" w:cs="Times New Roman"/>
          <w:b/>
        </w:rPr>
        <w:t xml:space="preserve"> учебного предмета</w:t>
      </w:r>
    </w:p>
    <w:p w:rsidR="00C56793" w:rsidRPr="00A014A9" w:rsidRDefault="00C56793" w:rsidP="00077EF3">
      <w:pPr>
        <w:pStyle w:val="af1"/>
        <w:spacing w:line="276" w:lineRule="auto"/>
        <w:ind w:firstLine="567"/>
        <w:jc w:val="center"/>
        <w:rPr>
          <w:rFonts w:ascii="Times New Roman" w:hAnsi="Times New Roman"/>
          <w:b/>
          <w:sz w:val="24"/>
          <w:szCs w:val="24"/>
        </w:rPr>
      </w:pPr>
      <w:r w:rsidRPr="00A014A9">
        <w:rPr>
          <w:rFonts w:ascii="Times New Roman" w:hAnsi="Times New Roman"/>
          <w:b/>
          <w:sz w:val="24"/>
          <w:szCs w:val="24"/>
        </w:rPr>
        <w:t>Безопасный туризм</w:t>
      </w:r>
    </w:p>
    <w:p w:rsidR="00077EF3" w:rsidRPr="00A014A9" w:rsidRDefault="00C5679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Виды активного туризма: пеший, водный, лыжный, горный, конный, парусный, вело-, </w:t>
      </w:r>
      <w:proofErr w:type="spellStart"/>
      <w:r w:rsidRPr="00A014A9">
        <w:rPr>
          <w:rFonts w:ascii="Times New Roman" w:hAnsi="Times New Roman"/>
          <w:sz w:val="24"/>
          <w:szCs w:val="24"/>
        </w:rPr>
        <w:t>спелео</w:t>
      </w:r>
      <w:proofErr w:type="spellEnd"/>
      <w:r w:rsidRPr="00A014A9">
        <w:rPr>
          <w:rFonts w:ascii="Times New Roman" w:hAnsi="Times New Roman"/>
          <w:sz w:val="24"/>
          <w:szCs w:val="24"/>
        </w:rPr>
        <w:t xml:space="preserve">-, авто-, </w:t>
      </w:r>
      <w:proofErr w:type="spellStart"/>
      <w:r w:rsidRPr="00A014A9">
        <w:rPr>
          <w:rFonts w:ascii="Times New Roman" w:hAnsi="Times New Roman"/>
          <w:sz w:val="24"/>
          <w:szCs w:val="24"/>
        </w:rPr>
        <w:t>мото</w:t>
      </w:r>
      <w:proofErr w:type="spellEnd"/>
      <w:r w:rsidRPr="00A014A9">
        <w:rPr>
          <w:rFonts w:ascii="Times New Roman" w:hAnsi="Times New Roman"/>
          <w:sz w:val="24"/>
          <w:szCs w:val="24"/>
        </w:rPr>
        <w:t xml:space="preserve">- и другие опасности, подстерегающие туриста. Обязанности туриста в туристской группе. Зависимость безопасности в туристском походе от подготовленности каждого туриста и всей туристской группы. Объективные трудности турпохода. Субъективные трудности турпохода. Движение по туристскому маршруту. Правила безопасности в туристском походе. Преодоление естественных препятствий. Рациональное распределение группового снаряжения между участниками похода. Требования к составлению графика движения туристской группы. Туризм и экология окружающей среды. </w:t>
      </w:r>
    </w:p>
    <w:p w:rsidR="00077EF3" w:rsidRPr="00A014A9" w:rsidRDefault="00C5679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Обеспечение безопасности при переправах через реки. Способы переправы через водотоки (реки): «вброд», «на </w:t>
      </w:r>
      <w:proofErr w:type="spellStart"/>
      <w:r w:rsidRPr="00A014A9">
        <w:rPr>
          <w:rFonts w:ascii="Times New Roman" w:hAnsi="Times New Roman"/>
          <w:sz w:val="24"/>
          <w:szCs w:val="24"/>
        </w:rPr>
        <w:t>плавсредствах</w:t>
      </w:r>
      <w:proofErr w:type="spellEnd"/>
      <w:r w:rsidRPr="00A014A9">
        <w:rPr>
          <w:rFonts w:ascii="Times New Roman" w:hAnsi="Times New Roman"/>
          <w:sz w:val="24"/>
          <w:szCs w:val="24"/>
        </w:rPr>
        <w:t>», «над водой», «вплавь», «по льду». Алгоритм проведения разведки перед преодолением естественного препятствия. Распределение ролей между участниками похода при организации переправ. Если турист отстал от группы… Алгоритм (правила) обеспечения собственной безопасности туриста, который оказался в лесу один (отстал от группы). Состав индивидуального аварийного набора туриста. Действия туристской группы в ЧС по организации поиска туриста, отставшего от группы. Основные правила безопасности при выборе места для организации бивуака туристской группы. Требования безопасности к бивуаку туристской группы при организации в</w:t>
      </w:r>
      <w:r w:rsidR="00077EF3" w:rsidRPr="00A014A9">
        <w:rPr>
          <w:rFonts w:ascii="Times New Roman" w:hAnsi="Times New Roman"/>
          <w:sz w:val="24"/>
          <w:szCs w:val="24"/>
        </w:rPr>
        <w:t>ынужденной остановки на ночлег.</w:t>
      </w:r>
    </w:p>
    <w:p w:rsidR="00077EF3" w:rsidRPr="00A014A9" w:rsidRDefault="00C5679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Типы костров, используемых в туризме, и их назначение. Правила разведения костров. </w:t>
      </w:r>
    </w:p>
    <w:p w:rsidR="00077EF3" w:rsidRPr="00A014A9" w:rsidRDefault="00C5679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Подготовка к водному туристскому походу. Правила безопасного поведения в водном походе. Требования к специальному личному туристскому снаряжению в водном походе. Правила безопасности в путешествиях с использованием </w:t>
      </w:r>
      <w:proofErr w:type="spellStart"/>
      <w:r w:rsidRPr="00A014A9">
        <w:rPr>
          <w:rFonts w:ascii="Times New Roman" w:hAnsi="Times New Roman"/>
          <w:sz w:val="24"/>
          <w:szCs w:val="24"/>
        </w:rPr>
        <w:t>плавсредств</w:t>
      </w:r>
      <w:proofErr w:type="spellEnd"/>
      <w:r w:rsidRPr="00A014A9">
        <w:rPr>
          <w:rFonts w:ascii="Times New Roman" w:hAnsi="Times New Roman"/>
          <w:sz w:val="24"/>
          <w:szCs w:val="24"/>
        </w:rPr>
        <w:t xml:space="preserve">. </w:t>
      </w:r>
    </w:p>
    <w:p w:rsidR="00077EF3" w:rsidRPr="00A014A9" w:rsidRDefault="00C5679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lastRenderedPageBreak/>
        <w:t xml:space="preserve">Узлы в туристском походе. Функции, свойства и особенности узлов, используемых туристами в путешествиях. Требования к узлам, продиктованные практикой их применения в походных условиях. Положительные качества и недостатки разных видов узлов, используемых в походах. Расширение кругозора. </w:t>
      </w:r>
    </w:p>
    <w:p w:rsidR="00A35156" w:rsidRPr="00A014A9" w:rsidRDefault="00C5679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Требования к подбору рюкзака для туристского похода.</w:t>
      </w:r>
    </w:p>
    <w:p w:rsidR="00DA2466" w:rsidRPr="00A014A9" w:rsidRDefault="00C56793" w:rsidP="00077EF3">
      <w:pPr>
        <w:pStyle w:val="af1"/>
        <w:spacing w:line="276" w:lineRule="auto"/>
        <w:ind w:firstLine="567"/>
        <w:jc w:val="center"/>
        <w:rPr>
          <w:rFonts w:ascii="Times New Roman" w:hAnsi="Times New Roman"/>
          <w:b/>
          <w:sz w:val="24"/>
          <w:szCs w:val="24"/>
        </w:rPr>
      </w:pPr>
      <w:r w:rsidRPr="00A014A9">
        <w:rPr>
          <w:rFonts w:ascii="Times New Roman" w:hAnsi="Times New Roman"/>
          <w:b/>
          <w:sz w:val="24"/>
          <w:szCs w:val="24"/>
        </w:rPr>
        <w:t>Когда человек сам себе враг</w:t>
      </w:r>
    </w:p>
    <w:p w:rsidR="00182B7B" w:rsidRPr="00A014A9" w:rsidRDefault="00182B7B"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Факторы, определяющие физическое здоровье человека: наследственность, экология, условия проживания, медицинское обслуживание, желание и воля человека. Психическое здоровье. Репродуктивное здоровье. Внешние признаки здорового человека. Негативные факторы воздействия на здоровье и благополучие подростка.</w:t>
      </w:r>
    </w:p>
    <w:p w:rsidR="00182B7B" w:rsidRPr="00A014A9" w:rsidRDefault="00182B7B"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Понятия о табаке, никотине, никотиновой зависимости. Как избежать курения. Меры по профилактике курения. Навязчивые действия, курение табака и курительных смесей. Причины приобщения подростка к курению. Что можно найти в сигаретном дыму.</w:t>
      </w:r>
    </w:p>
    <w:p w:rsidR="00077EF3" w:rsidRPr="00A014A9" w:rsidRDefault="00182B7B"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Обстоятельства, при которых у подростков возникают вредные привычки. Негативное влияние вредных привычек на здоровье, самочувствие, успешность обучения и умственную деятельность подростка. </w:t>
      </w:r>
    </w:p>
    <w:p w:rsidR="00077EF3" w:rsidRPr="00A014A9" w:rsidRDefault="00182B7B"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Как избежать курения. Физическое состояние подростка </w:t>
      </w:r>
      <w:r w:rsidRPr="00A014A9">
        <w:rPr>
          <w:rFonts w:ascii="Times New Roman" w:hAnsi="Times New Roman"/>
          <w:sz w:val="24"/>
          <w:szCs w:val="24"/>
        </w:rPr>
        <w:softHyphen/>
        <w:t xml:space="preserve"> курильщика.</w:t>
      </w:r>
      <w:r w:rsidR="00077EF3" w:rsidRPr="00A014A9">
        <w:rPr>
          <w:rFonts w:ascii="Times New Roman" w:hAnsi="Times New Roman"/>
          <w:sz w:val="24"/>
          <w:szCs w:val="24"/>
        </w:rPr>
        <w:t xml:space="preserve"> </w:t>
      </w:r>
    </w:p>
    <w:p w:rsidR="00077EF3" w:rsidRPr="00A014A9" w:rsidRDefault="00182B7B"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Понятия об алкоголе и алкогольной зависимости, влияние употребления алкоголя на умственное и физическое развитие человека, заболевания, вызванные чрезмерным употреблением алкоголя и меры по профилактике. Алкоголь — причина преступлений подростков и юношей. </w:t>
      </w:r>
    </w:p>
    <w:p w:rsidR="00182B7B" w:rsidRPr="00A014A9" w:rsidRDefault="00182B7B"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Страницы истории: как относились наши предки к алкогольной зависимости. Отношение к алкоголикам.</w:t>
      </w:r>
      <w:r w:rsidR="00077EF3" w:rsidRPr="00A014A9">
        <w:rPr>
          <w:rFonts w:ascii="Times New Roman" w:hAnsi="Times New Roman"/>
          <w:sz w:val="24"/>
          <w:szCs w:val="24"/>
        </w:rPr>
        <w:t xml:space="preserve"> </w:t>
      </w:r>
      <w:r w:rsidRPr="00A014A9">
        <w:rPr>
          <w:rFonts w:ascii="Times New Roman" w:hAnsi="Times New Roman"/>
          <w:sz w:val="24"/>
          <w:szCs w:val="24"/>
        </w:rPr>
        <w:t>На что, влияет алкоголь. Заболевания, вызванные чрезмерным употреблением алкоголя и меры по профилактике. Как вырабатывать привычку не принимать алкоголь. Признаки (симптомы) опасного отравления и оказание первой помощи.</w:t>
      </w:r>
      <w:r w:rsidR="00077EF3" w:rsidRPr="00A014A9">
        <w:rPr>
          <w:rFonts w:ascii="Times New Roman" w:hAnsi="Times New Roman"/>
          <w:sz w:val="24"/>
          <w:szCs w:val="24"/>
        </w:rPr>
        <w:t xml:space="preserve"> </w:t>
      </w:r>
      <w:r w:rsidRPr="00A014A9">
        <w:rPr>
          <w:rFonts w:ascii="Times New Roman" w:hAnsi="Times New Roman"/>
          <w:sz w:val="24"/>
          <w:szCs w:val="24"/>
        </w:rPr>
        <w:t xml:space="preserve">Какие бывают наркотики? Разновидность наркомании. Виды веществ, которые могут вызвать зависимость. Как развивается наркомания у людей, употребляющих </w:t>
      </w:r>
      <w:r w:rsidR="00077EF3" w:rsidRPr="00A014A9">
        <w:rPr>
          <w:rFonts w:ascii="Times New Roman" w:hAnsi="Times New Roman"/>
          <w:sz w:val="24"/>
          <w:szCs w:val="24"/>
        </w:rPr>
        <w:t>«</w:t>
      </w:r>
      <w:r w:rsidRPr="00A014A9">
        <w:rPr>
          <w:rFonts w:ascii="Times New Roman" w:hAnsi="Times New Roman"/>
          <w:sz w:val="24"/>
          <w:szCs w:val="24"/>
        </w:rPr>
        <w:t>легкие</w:t>
      </w:r>
      <w:r w:rsidR="00077EF3" w:rsidRPr="00A014A9">
        <w:rPr>
          <w:rFonts w:ascii="Times New Roman" w:hAnsi="Times New Roman"/>
          <w:sz w:val="24"/>
          <w:szCs w:val="24"/>
        </w:rPr>
        <w:t>»</w:t>
      </w:r>
      <w:r w:rsidRPr="00A014A9">
        <w:rPr>
          <w:rFonts w:ascii="Times New Roman" w:hAnsi="Times New Roman"/>
          <w:sz w:val="24"/>
          <w:szCs w:val="24"/>
        </w:rPr>
        <w:t xml:space="preserve"> наркотики? Ответственность за распространение и употребление наркотических веществ. Как нужно вести себя, чтобы не стать наркоманом?</w:t>
      </w:r>
    </w:p>
    <w:p w:rsidR="00182B7B" w:rsidRPr="00A014A9" w:rsidRDefault="00B86659"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Виды и формы наркомании и токсикомании. Самые вредные наркотические вещества. Влияние наркотиков на детский организм и психику. Что такое «Наркотическая ломка»?</w:t>
      </w:r>
    </w:p>
    <w:p w:rsidR="00DA2466" w:rsidRPr="00A014A9" w:rsidRDefault="00C56793" w:rsidP="00077EF3">
      <w:pPr>
        <w:pStyle w:val="af1"/>
        <w:spacing w:line="276" w:lineRule="auto"/>
        <w:ind w:firstLine="567"/>
        <w:jc w:val="center"/>
        <w:rPr>
          <w:rFonts w:ascii="Times New Roman" w:hAnsi="Times New Roman"/>
          <w:b/>
          <w:sz w:val="24"/>
          <w:szCs w:val="24"/>
        </w:rPr>
      </w:pPr>
      <w:r w:rsidRPr="00A014A9">
        <w:rPr>
          <w:rFonts w:ascii="Times New Roman" w:hAnsi="Times New Roman"/>
          <w:b/>
          <w:sz w:val="24"/>
          <w:szCs w:val="24"/>
        </w:rPr>
        <w:t>Чрезвычайные ситуации природного и техногенного характера</w:t>
      </w:r>
    </w:p>
    <w:p w:rsidR="00C56793" w:rsidRPr="00A014A9" w:rsidRDefault="00C5679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Определение чрезвычайной ситуации. </w:t>
      </w:r>
      <w:r w:rsidR="00B86659" w:rsidRPr="00A014A9">
        <w:rPr>
          <w:rFonts w:ascii="Times New Roman" w:hAnsi="Times New Roman"/>
          <w:sz w:val="24"/>
          <w:szCs w:val="24"/>
        </w:rPr>
        <w:t xml:space="preserve">Чрезвычайная ситуация. </w:t>
      </w:r>
      <w:r w:rsidR="00077EF3" w:rsidRPr="00A014A9">
        <w:rPr>
          <w:rFonts w:ascii="Times New Roman" w:hAnsi="Times New Roman"/>
          <w:sz w:val="24"/>
          <w:szCs w:val="24"/>
        </w:rPr>
        <w:t xml:space="preserve">Стадии зарождения чрезвычайных ситуаций. </w:t>
      </w:r>
      <w:r w:rsidR="00B86659" w:rsidRPr="00A014A9">
        <w:rPr>
          <w:rFonts w:ascii="Times New Roman" w:hAnsi="Times New Roman"/>
          <w:sz w:val="24"/>
          <w:szCs w:val="24"/>
        </w:rPr>
        <w:t>Авария. Катастрофа. Опасное природное явление. Стихийное бедствие. Классификация чрезвычайных ситуаций по причинам возникновения и масштабу</w:t>
      </w:r>
      <w:proofErr w:type="gramStart"/>
      <w:r w:rsidR="00B86659" w:rsidRPr="00A014A9">
        <w:rPr>
          <w:rFonts w:ascii="Times New Roman" w:hAnsi="Times New Roman"/>
          <w:sz w:val="24"/>
          <w:szCs w:val="24"/>
        </w:rPr>
        <w:t xml:space="preserve">.. </w:t>
      </w:r>
      <w:proofErr w:type="gramEnd"/>
      <w:r w:rsidRPr="00A014A9">
        <w:rPr>
          <w:rFonts w:ascii="Times New Roman" w:hAnsi="Times New Roman"/>
          <w:sz w:val="24"/>
          <w:szCs w:val="24"/>
        </w:rPr>
        <w:t xml:space="preserve">Федеральный закон «О защите населения и территорий от чрезвычайных ситуаций природного и техногенного характера». </w:t>
      </w:r>
      <w:r w:rsidR="00B86659" w:rsidRPr="00A014A9">
        <w:rPr>
          <w:rFonts w:ascii="Times New Roman" w:hAnsi="Times New Roman"/>
          <w:sz w:val="24"/>
          <w:szCs w:val="24"/>
        </w:rPr>
        <w:t>Единая государственная система предупреждения и ликвидации чрезвычайных ситуаций. Классификация и основные требования к системе оповещения. Эвакуация. Загородная зона. Рассредоточение. Упреждающая эвакуация. Экстренная эвакуация. Сборные эвакуационные пункты и их задачи</w:t>
      </w:r>
    </w:p>
    <w:p w:rsidR="00077EF3" w:rsidRPr="00A014A9" w:rsidRDefault="00DA2466"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Что такое землетрясение</w:t>
      </w:r>
      <w:proofErr w:type="gramStart"/>
      <w:r w:rsidRPr="00A014A9">
        <w:rPr>
          <w:rFonts w:ascii="Times New Roman" w:hAnsi="Times New Roman"/>
          <w:sz w:val="24"/>
          <w:szCs w:val="24"/>
        </w:rPr>
        <w:t>.</w:t>
      </w:r>
      <w:r w:rsidR="00B86659" w:rsidRPr="00A014A9">
        <w:rPr>
          <w:rFonts w:ascii="Times New Roman" w:hAnsi="Times New Roman"/>
          <w:sz w:val="24"/>
          <w:szCs w:val="24"/>
        </w:rPr>
        <w:t>.</w:t>
      </w:r>
      <w:r w:rsidRPr="00A014A9">
        <w:rPr>
          <w:rFonts w:ascii="Times New Roman" w:hAnsi="Times New Roman"/>
          <w:sz w:val="24"/>
          <w:szCs w:val="24"/>
        </w:rPr>
        <w:t xml:space="preserve"> </w:t>
      </w:r>
      <w:proofErr w:type="gramEnd"/>
      <w:r w:rsidRPr="00A014A9">
        <w:rPr>
          <w:rFonts w:ascii="Times New Roman" w:hAnsi="Times New Roman"/>
          <w:sz w:val="24"/>
          <w:szCs w:val="24"/>
        </w:rPr>
        <w:t xml:space="preserve">Степень воздействия сейсмических волн. Прогнозирование землетрясений. Признаки землетрясения. Правила поведения во время землетрясения. </w:t>
      </w:r>
    </w:p>
    <w:p w:rsidR="00077EF3" w:rsidRPr="00A014A9" w:rsidRDefault="00DA2466"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Извержение вулкана — грозное стихийное явление. Признаки начала извержения. Поведение во время извержения вулкана. </w:t>
      </w:r>
      <w:r w:rsidR="00B86659" w:rsidRPr="00A014A9">
        <w:rPr>
          <w:rFonts w:ascii="Times New Roman" w:hAnsi="Times New Roman"/>
          <w:sz w:val="24"/>
          <w:szCs w:val="24"/>
        </w:rPr>
        <w:t xml:space="preserve">Опасные формы вулканической деятельности. Причины извержения вулканов. Виды извержений. Пеплопад. Последствия извержения вулканов. Алгоритм поведения при извержении вулкана, находясь дома или на улице. </w:t>
      </w:r>
    </w:p>
    <w:p w:rsidR="00077EF3" w:rsidRPr="00A014A9" w:rsidRDefault="00DA2466"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lastRenderedPageBreak/>
        <w:t xml:space="preserve">Что такое сели и оползни. Причины их образования. Поведение при угрозе схода селей, снежных лавин и оползней. Что такое ураганы, бури, смерчи, цунами, чем они опасны. </w:t>
      </w:r>
      <w:r w:rsidR="00B86659" w:rsidRPr="00A014A9">
        <w:rPr>
          <w:rFonts w:ascii="Times New Roman" w:hAnsi="Times New Roman"/>
          <w:sz w:val="24"/>
          <w:szCs w:val="24"/>
        </w:rPr>
        <w:t xml:space="preserve">Природные катаклизмы. Штормовое предупреждение. Цунами. Признаки цунами. Действия во время цунами и после. Ураганы, бури, признаки возникновения. Алгоритм действий если ураган (буря) застал вас в здании, на открытой поверхности. </w:t>
      </w:r>
      <w:r w:rsidRPr="00A014A9">
        <w:rPr>
          <w:rFonts w:ascii="Times New Roman" w:hAnsi="Times New Roman"/>
          <w:sz w:val="24"/>
          <w:szCs w:val="24"/>
        </w:rPr>
        <w:t xml:space="preserve">Поведение при угрозе их приближения. </w:t>
      </w:r>
    </w:p>
    <w:p w:rsidR="00077EF3" w:rsidRPr="00A014A9" w:rsidRDefault="00DA2466"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Причины возникновения наводнений. Меры по предупреждению последствий наводнений. Эвакуация перед наводнением и во время его. Действия перед наводнением и при наводнении. </w:t>
      </w:r>
    </w:p>
    <w:p w:rsidR="00077EF3" w:rsidRPr="00A014A9" w:rsidRDefault="00DA2466"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Природные пожары, их причины. Виды лесных пожаров. Действия при лесном пожаре. </w:t>
      </w:r>
    </w:p>
    <w:p w:rsidR="00077EF3" w:rsidRPr="00A014A9" w:rsidRDefault="00B86659"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Источники чрезвычайных ситуаций. Типы и виды чрезвычайных происшествий. Пожары, взрывы, аварии с выбросом химически опасных веществ, аварии в результате прорыва паводка, разрушения плотин, чрезвычайные ситуации на АЭС. </w:t>
      </w:r>
    </w:p>
    <w:p w:rsidR="00077EF3" w:rsidRPr="00A014A9" w:rsidRDefault="00B86659"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Поражающие факторы ЧС техногенного характера. </w:t>
      </w:r>
      <w:r w:rsidR="00DA2466" w:rsidRPr="00A014A9">
        <w:rPr>
          <w:rFonts w:ascii="Times New Roman" w:hAnsi="Times New Roman"/>
          <w:sz w:val="24"/>
          <w:szCs w:val="24"/>
        </w:rPr>
        <w:t xml:space="preserve">Причины и виды техногенных ЧС. </w:t>
      </w:r>
      <w:r w:rsidRPr="00A014A9">
        <w:rPr>
          <w:rFonts w:ascii="Times New Roman" w:hAnsi="Times New Roman"/>
          <w:sz w:val="24"/>
          <w:szCs w:val="24"/>
        </w:rPr>
        <w:t xml:space="preserve">Авария. Общие сведения об авариях в коммунальной сфере. Причины возникновения аварий. Неполадки в коммунальных газопроводах. Аварии на теплосетях в морозы и неполадки канализационной системы. Порядок действий в случае аварии на коммунальных системах. Плотины, дамбы, запруды и водозаборные сооружения. Виды гидродинамических аварий. Прорыв, проран, волна прорыва и причины их возникновения. </w:t>
      </w:r>
    </w:p>
    <w:p w:rsidR="00DA2466" w:rsidRPr="00A014A9" w:rsidRDefault="00B86659"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Последствия, первичные и вторичные поражающие факторы. Поведение при оповещении о гидродинамической аварии и приближении потока воды. Действия после аварии.  Порядок действия при химических авариях, поведение при нахождении вблизи очага пожара в лесу или на торфянике. При утечке газа и оповещении о радиационной аварии и радиоактивном загрязнении местности.</w:t>
      </w:r>
    </w:p>
    <w:p w:rsidR="00077EF3" w:rsidRPr="00A014A9" w:rsidRDefault="00DA2466" w:rsidP="00077EF3">
      <w:pPr>
        <w:pStyle w:val="af1"/>
        <w:spacing w:line="276" w:lineRule="auto"/>
        <w:ind w:firstLine="567"/>
        <w:jc w:val="center"/>
        <w:rPr>
          <w:rFonts w:ascii="Times New Roman" w:hAnsi="Times New Roman"/>
          <w:b/>
          <w:sz w:val="24"/>
          <w:szCs w:val="24"/>
        </w:rPr>
      </w:pPr>
      <w:r w:rsidRPr="00A014A9">
        <w:rPr>
          <w:rFonts w:ascii="Times New Roman" w:hAnsi="Times New Roman"/>
          <w:b/>
          <w:sz w:val="24"/>
          <w:szCs w:val="24"/>
        </w:rPr>
        <w:t xml:space="preserve">Чрезвычайные ситуации социального характера. </w:t>
      </w:r>
    </w:p>
    <w:p w:rsidR="00DA2466" w:rsidRPr="00A014A9" w:rsidRDefault="00DA2466" w:rsidP="00077EF3">
      <w:pPr>
        <w:pStyle w:val="af1"/>
        <w:spacing w:line="276" w:lineRule="auto"/>
        <w:ind w:firstLine="567"/>
        <w:jc w:val="center"/>
        <w:rPr>
          <w:rFonts w:ascii="Times New Roman" w:hAnsi="Times New Roman"/>
          <w:b/>
          <w:sz w:val="24"/>
          <w:szCs w:val="24"/>
        </w:rPr>
      </w:pPr>
      <w:r w:rsidRPr="00A014A9">
        <w:rPr>
          <w:rFonts w:ascii="Times New Roman" w:hAnsi="Times New Roman"/>
          <w:b/>
          <w:sz w:val="24"/>
          <w:szCs w:val="24"/>
        </w:rPr>
        <w:t>Национальная безопасность Российской федерации.</w:t>
      </w:r>
    </w:p>
    <w:p w:rsidR="00077EF3" w:rsidRPr="00A014A9" w:rsidRDefault="00077EF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Сходства и отличия экстремизма и терроризма. Ключевой элемент терроризма. Связь между антиобщественным поведением, экстремизмом и терроризмом. Контртеррористическая операция. Как снизить угрозу теракта. Снижение культурной изоляции. Обучение про-конфликтному поведению. Полицейские как служащие-миротворцы. Инфраструктура законов и правил. </w:t>
      </w:r>
    </w:p>
    <w:p w:rsidR="00077EF3" w:rsidRPr="00A014A9" w:rsidRDefault="00077EF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 xml:space="preserve">Переговоры. Применение невоенных методов защиты против террора. Взрывы. Взрывоопасные предметы. Поражающие факторы взрыва. Взрывы боевых зарядов. Взрывы бытового газа. Взрывы пиротехнических устройств. Действия при обнаружении взрывоопасного предмета. </w:t>
      </w:r>
    </w:p>
    <w:p w:rsidR="00077EF3" w:rsidRPr="00A014A9" w:rsidRDefault="00077EF3" w:rsidP="00077EF3">
      <w:pPr>
        <w:pStyle w:val="af1"/>
        <w:spacing w:line="276" w:lineRule="auto"/>
        <w:ind w:firstLine="567"/>
        <w:jc w:val="both"/>
        <w:rPr>
          <w:rFonts w:ascii="Times New Roman" w:hAnsi="Times New Roman"/>
          <w:sz w:val="24"/>
          <w:szCs w:val="24"/>
        </w:rPr>
      </w:pPr>
      <w:r w:rsidRPr="00A014A9">
        <w:rPr>
          <w:rFonts w:ascii="Times New Roman" w:hAnsi="Times New Roman"/>
          <w:sz w:val="24"/>
          <w:szCs w:val="24"/>
        </w:rPr>
        <w:t>Правила поведения во время взрыва и после него. Меры безопасности при угрозе проведения террористических актов. Взятие в заложники и правила поведения в этом случае. Понятие, виды специальных операций. Особенности проведения спецопераций. Средства, применяемые в специальных операциях. Террорист «Зомби». Террорист «мститель». Террорист «патриот». Террорист «за деньги». Террорист «поневоле». Террорист «маньяк». Федеральный закон от 25 июля 2002 г. № 114-ФЗ «О противодействии экстремистской деятельности» (с изменениями и дополнениями). Статья 1. Основные понятия. Основные принципы противодействия экстремистской деятельности. Основные направления противодействия экстремистской деятельности.  Основные принципы обеспечения национальной безопасности. Основным объекты национальной безопасности. Угрозы национальной безопасности Российской Федерации. Основные задачи и принципы по обеспечению национальной безопасности Российской Федерации. Обеспечение безопасности и защита интересов России в экономической сфере. Обеспечение военной безопасности.</w:t>
      </w:r>
    </w:p>
    <w:p w:rsidR="00077EF3" w:rsidRPr="00A014A9" w:rsidRDefault="00077EF3" w:rsidP="00992B98">
      <w:pPr>
        <w:pStyle w:val="13"/>
        <w:widowControl w:val="0"/>
        <w:shd w:val="clear" w:color="auto" w:fill="auto"/>
        <w:spacing w:after="0" w:line="240" w:lineRule="auto"/>
        <w:jc w:val="center"/>
        <w:rPr>
          <w:rFonts w:ascii="Times New Roman" w:hAnsi="Times New Roman" w:cs="Times New Roman"/>
          <w:sz w:val="24"/>
          <w:szCs w:val="24"/>
        </w:rPr>
      </w:pPr>
    </w:p>
    <w:p w:rsidR="00AC0A6A" w:rsidRPr="00A014A9" w:rsidRDefault="008F09E8" w:rsidP="008F09E8">
      <w:pPr>
        <w:spacing w:after="200" w:line="276" w:lineRule="auto"/>
        <w:jc w:val="center"/>
        <w:rPr>
          <w:rFonts w:ascii="Times New Roman" w:hAnsi="Times New Roman" w:cs="Times New Roman"/>
          <w:b/>
        </w:rPr>
      </w:pPr>
      <w:r w:rsidRPr="00A014A9">
        <w:rPr>
          <w:rStyle w:val="6TimesNewRoman13pt"/>
          <w:rFonts w:eastAsia="Century Schoolbook"/>
          <w:sz w:val="24"/>
          <w:szCs w:val="24"/>
        </w:rPr>
        <w:br w:type="page"/>
      </w:r>
      <w:r w:rsidR="00992B98" w:rsidRPr="00A014A9">
        <w:rPr>
          <w:rStyle w:val="6TimesNewRoman13pt"/>
          <w:rFonts w:eastAsia="Century Schoolbook"/>
          <w:sz w:val="24"/>
          <w:szCs w:val="24"/>
        </w:rPr>
        <w:lastRenderedPageBreak/>
        <w:t>Календарно-т</w:t>
      </w:r>
      <w:r w:rsidR="004715D4" w:rsidRPr="00A014A9">
        <w:rPr>
          <w:rStyle w:val="6TimesNewRoman13pt"/>
          <w:rFonts w:eastAsia="Century Schoolbook"/>
          <w:sz w:val="24"/>
          <w:szCs w:val="24"/>
        </w:rPr>
        <w:t xml:space="preserve">ематическое планирование </w:t>
      </w:r>
      <w:r w:rsidR="00AC0A6A" w:rsidRPr="00A014A9">
        <w:rPr>
          <w:rFonts w:ascii="Times New Roman" w:hAnsi="Times New Roman" w:cs="Times New Roman"/>
          <w:b/>
        </w:rPr>
        <w:t>9 класс</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
        <w:gridCol w:w="3121"/>
        <w:gridCol w:w="708"/>
        <w:gridCol w:w="8080"/>
        <w:gridCol w:w="1276"/>
        <w:gridCol w:w="1276"/>
      </w:tblGrid>
      <w:tr w:rsidR="00992B98" w:rsidRPr="00A014A9" w:rsidTr="00A44D0C">
        <w:trPr>
          <w:trHeight w:val="828"/>
        </w:trPr>
        <w:tc>
          <w:tcPr>
            <w:tcW w:w="594" w:type="dxa"/>
            <w:shd w:val="clear" w:color="auto" w:fill="BFBFBF" w:themeFill="background1" w:themeFillShade="BF"/>
          </w:tcPr>
          <w:p w:rsidR="00992B98" w:rsidRPr="00A014A9" w:rsidRDefault="00992B98" w:rsidP="00992B98">
            <w:pPr>
              <w:widowControl w:val="0"/>
              <w:jc w:val="center"/>
              <w:rPr>
                <w:rFonts w:ascii="Times New Roman" w:hAnsi="Times New Roman" w:cs="Times New Roman"/>
                <w:b/>
              </w:rPr>
            </w:pPr>
            <w:r w:rsidRPr="00A014A9">
              <w:rPr>
                <w:rFonts w:ascii="Times New Roman" w:hAnsi="Times New Roman" w:cs="Times New Roman"/>
                <w:b/>
              </w:rPr>
              <w:t xml:space="preserve">№ </w:t>
            </w:r>
          </w:p>
        </w:tc>
        <w:tc>
          <w:tcPr>
            <w:tcW w:w="3121" w:type="dxa"/>
            <w:shd w:val="clear" w:color="auto" w:fill="BFBFBF" w:themeFill="background1" w:themeFillShade="BF"/>
          </w:tcPr>
          <w:p w:rsidR="00992B98" w:rsidRPr="00A014A9" w:rsidRDefault="00992B98" w:rsidP="0089517E">
            <w:pPr>
              <w:widowControl w:val="0"/>
              <w:jc w:val="center"/>
              <w:rPr>
                <w:rFonts w:ascii="Times New Roman" w:hAnsi="Times New Roman" w:cs="Times New Roman"/>
                <w:b/>
              </w:rPr>
            </w:pPr>
            <w:r w:rsidRPr="00A014A9">
              <w:rPr>
                <w:rFonts w:ascii="Times New Roman" w:hAnsi="Times New Roman" w:cs="Times New Roman"/>
                <w:b/>
              </w:rPr>
              <w:t>Раздел /</w:t>
            </w:r>
          </w:p>
          <w:p w:rsidR="00992B98" w:rsidRPr="00A014A9" w:rsidRDefault="00992B98" w:rsidP="0089517E">
            <w:pPr>
              <w:widowControl w:val="0"/>
              <w:jc w:val="center"/>
              <w:rPr>
                <w:rFonts w:ascii="Times New Roman" w:hAnsi="Times New Roman" w:cs="Times New Roman"/>
                <w:b/>
              </w:rPr>
            </w:pPr>
            <w:r w:rsidRPr="00A014A9">
              <w:rPr>
                <w:rFonts w:ascii="Times New Roman" w:hAnsi="Times New Roman" w:cs="Times New Roman"/>
                <w:b/>
              </w:rPr>
              <w:t>Тема урока</w:t>
            </w:r>
          </w:p>
        </w:tc>
        <w:tc>
          <w:tcPr>
            <w:tcW w:w="708" w:type="dxa"/>
            <w:shd w:val="clear" w:color="auto" w:fill="BFBFBF" w:themeFill="background1" w:themeFillShade="BF"/>
          </w:tcPr>
          <w:p w:rsidR="00992B98" w:rsidRPr="00A014A9" w:rsidRDefault="00992B98" w:rsidP="0089517E">
            <w:pPr>
              <w:widowControl w:val="0"/>
              <w:jc w:val="center"/>
              <w:rPr>
                <w:rFonts w:ascii="Times New Roman" w:hAnsi="Times New Roman" w:cs="Times New Roman"/>
                <w:b/>
              </w:rPr>
            </w:pPr>
            <w:r w:rsidRPr="00A014A9">
              <w:rPr>
                <w:rFonts w:ascii="Times New Roman" w:hAnsi="Times New Roman" w:cs="Times New Roman"/>
                <w:b/>
              </w:rPr>
              <w:t>Стр.</w:t>
            </w:r>
          </w:p>
        </w:tc>
        <w:tc>
          <w:tcPr>
            <w:tcW w:w="8080" w:type="dxa"/>
            <w:shd w:val="clear" w:color="auto" w:fill="BFBFBF" w:themeFill="background1" w:themeFillShade="BF"/>
          </w:tcPr>
          <w:p w:rsidR="00992B98" w:rsidRPr="00A014A9" w:rsidRDefault="00992B98" w:rsidP="0089517E">
            <w:pPr>
              <w:widowControl w:val="0"/>
              <w:jc w:val="center"/>
              <w:rPr>
                <w:rFonts w:ascii="Times New Roman" w:hAnsi="Times New Roman" w:cs="Times New Roman"/>
                <w:b/>
              </w:rPr>
            </w:pPr>
            <w:r w:rsidRPr="00A014A9">
              <w:rPr>
                <w:rFonts w:ascii="Times New Roman" w:hAnsi="Times New Roman" w:cs="Times New Roman"/>
                <w:b/>
              </w:rPr>
              <w:t>Содержание</w:t>
            </w:r>
          </w:p>
        </w:tc>
        <w:tc>
          <w:tcPr>
            <w:tcW w:w="2552" w:type="dxa"/>
            <w:gridSpan w:val="2"/>
            <w:shd w:val="clear" w:color="auto" w:fill="BFBFBF" w:themeFill="background1" w:themeFillShade="BF"/>
          </w:tcPr>
          <w:p w:rsidR="00992B98" w:rsidRPr="00A014A9" w:rsidRDefault="00992B98" w:rsidP="0089517E">
            <w:pPr>
              <w:widowControl w:val="0"/>
              <w:jc w:val="center"/>
              <w:rPr>
                <w:rFonts w:ascii="Times New Roman" w:hAnsi="Times New Roman" w:cs="Times New Roman"/>
                <w:b/>
              </w:rPr>
            </w:pPr>
            <w:r w:rsidRPr="00A014A9">
              <w:rPr>
                <w:rFonts w:ascii="Times New Roman" w:hAnsi="Times New Roman" w:cs="Times New Roman"/>
                <w:b/>
              </w:rPr>
              <w:t xml:space="preserve">Дата </w:t>
            </w:r>
          </w:p>
        </w:tc>
      </w:tr>
      <w:tr w:rsidR="00992B98" w:rsidRPr="00A014A9" w:rsidTr="00A44D0C">
        <w:trPr>
          <w:trHeight w:val="276"/>
        </w:trPr>
        <w:tc>
          <w:tcPr>
            <w:tcW w:w="12503" w:type="dxa"/>
            <w:gridSpan w:val="4"/>
            <w:shd w:val="clear" w:color="auto" w:fill="D9D9D9" w:themeFill="background1" w:themeFillShade="D9"/>
          </w:tcPr>
          <w:p w:rsidR="00992B98" w:rsidRPr="00A014A9" w:rsidRDefault="00992B98" w:rsidP="0089517E">
            <w:pPr>
              <w:jc w:val="center"/>
              <w:rPr>
                <w:rFonts w:ascii="Times New Roman" w:hAnsi="Times New Roman" w:cs="Times New Roman"/>
                <w:b/>
              </w:rPr>
            </w:pPr>
            <w:r w:rsidRPr="00A014A9">
              <w:rPr>
                <w:rFonts w:ascii="Times New Roman" w:hAnsi="Times New Roman" w:cs="Times New Roman"/>
                <w:b/>
              </w:rPr>
              <w:t>Основы безопасности жизнедеятельности (12)</w:t>
            </w:r>
          </w:p>
        </w:tc>
        <w:tc>
          <w:tcPr>
            <w:tcW w:w="1276" w:type="dxa"/>
            <w:shd w:val="clear" w:color="auto" w:fill="D9D9D9" w:themeFill="background1" w:themeFillShade="D9"/>
          </w:tcPr>
          <w:p w:rsidR="00992B98" w:rsidRPr="00A014A9" w:rsidRDefault="00992B98" w:rsidP="0089517E">
            <w:pPr>
              <w:jc w:val="center"/>
              <w:rPr>
                <w:rFonts w:ascii="Times New Roman" w:hAnsi="Times New Roman" w:cs="Times New Roman"/>
                <w:b/>
              </w:rPr>
            </w:pPr>
            <w:r w:rsidRPr="00A014A9">
              <w:rPr>
                <w:rFonts w:ascii="Times New Roman" w:hAnsi="Times New Roman" w:cs="Times New Roman"/>
                <w:b/>
              </w:rPr>
              <w:t xml:space="preserve">По плану </w:t>
            </w:r>
          </w:p>
        </w:tc>
        <w:tc>
          <w:tcPr>
            <w:tcW w:w="1276" w:type="dxa"/>
            <w:shd w:val="clear" w:color="auto" w:fill="D9D9D9" w:themeFill="background1" w:themeFillShade="D9"/>
          </w:tcPr>
          <w:p w:rsidR="00992B98" w:rsidRPr="00A014A9" w:rsidRDefault="00992B98" w:rsidP="0089517E">
            <w:pPr>
              <w:jc w:val="center"/>
              <w:rPr>
                <w:rFonts w:ascii="Times New Roman" w:hAnsi="Times New Roman" w:cs="Times New Roman"/>
                <w:b/>
              </w:rPr>
            </w:pPr>
            <w:r w:rsidRPr="00A014A9">
              <w:rPr>
                <w:rFonts w:ascii="Times New Roman" w:hAnsi="Times New Roman" w:cs="Times New Roman"/>
                <w:b/>
              </w:rPr>
              <w:t>По факту</w:t>
            </w: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Calibri" w:hAnsi="Times New Roman" w:cs="Times New Roman"/>
              </w:rPr>
              <w:t>Безопасный туризм.</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151</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AC0A6A">
            <w:pPr>
              <w:rPr>
                <w:rFonts w:ascii="Times New Roman" w:eastAsia="Gulim" w:hAnsi="Times New Roman" w:cs="Times New Roman"/>
              </w:rPr>
            </w:pPr>
            <w:r w:rsidRPr="00A014A9">
              <w:rPr>
                <w:rFonts w:ascii="Times New Roman" w:eastAsia="Calibri" w:hAnsi="Times New Roman" w:cs="Times New Roman"/>
                <w:color w:val="auto"/>
                <w:lang w:eastAsia="en-US"/>
              </w:rPr>
              <w:t xml:space="preserve">Виды активного туризма: пеший, водный, лыжный, горный, конный, парусный, вело-, авто-, </w:t>
            </w:r>
            <w:proofErr w:type="spellStart"/>
            <w:r w:rsidRPr="00A014A9">
              <w:rPr>
                <w:rFonts w:ascii="Times New Roman" w:eastAsia="Calibri" w:hAnsi="Times New Roman" w:cs="Times New Roman"/>
                <w:color w:val="auto"/>
                <w:lang w:eastAsia="en-US"/>
              </w:rPr>
              <w:t>мото</w:t>
            </w:r>
            <w:proofErr w:type="spellEnd"/>
            <w:r w:rsidRPr="00A014A9">
              <w:rPr>
                <w:rFonts w:ascii="Times New Roman" w:eastAsia="Calibri" w:hAnsi="Times New Roman" w:cs="Times New Roman"/>
                <w:color w:val="auto"/>
                <w:lang w:eastAsia="en-US"/>
              </w:rPr>
              <w:t xml:space="preserve">- и другие опасности, подстерегающие туриста. Обязанности туриста в туристской группе. </w:t>
            </w:r>
          </w:p>
        </w:tc>
        <w:tc>
          <w:tcPr>
            <w:tcW w:w="1276" w:type="dxa"/>
          </w:tcPr>
          <w:p w:rsidR="00992B98" w:rsidRPr="00530218" w:rsidRDefault="00992B98" w:rsidP="004B2F51">
            <w:pPr>
              <w:widowControl w:val="0"/>
              <w:rPr>
                <w:rFonts w:ascii="Times New Roman" w:hAnsi="Times New Roman" w:cs="Times New Roman"/>
              </w:rPr>
            </w:pPr>
          </w:p>
        </w:tc>
        <w:tc>
          <w:tcPr>
            <w:tcW w:w="1276" w:type="dxa"/>
          </w:tcPr>
          <w:p w:rsidR="00992B98" w:rsidRPr="00A014A9" w:rsidRDefault="00992B98" w:rsidP="004B2F51">
            <w:pPr>
              <w:widowControl w:val="0"/>
              <w:rPr>
                <w:rFonts w:ascii="Times New Roman" w:hAnsi="Times New Roman" w:cs="Times New Roman"/>
                <w:i/>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Безопасность в туристическом походе.</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152</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Calibri" w:hAnsi="Times New Roman" w:cs="Times New Roman"/>
                <w:color w:val="auto"/>
                <w:lang w:eastAsia="en-US"/>
              </w:rPr>
              <w:t>Зависимость безопасности в туристском походе от подготовленности каждого туриста и всей туристской группы. Объективные трудности турпохода. Субъективные трудности турпохода.</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3</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Движение по туристическому маршруту.</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159</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AC0A6A">
            <w:pPr>
              <w:widowControl w:val="0"/>
              <w:rPr>
                <w:rFonts w:ascii="Times New Roman" w:hAnsi="Times New Roman" w:cs="Times New Roman"/>
              </w:rPr>
            </w:pPr>
            <w:r w:rsidRPr="00A014A9">
              <w:rPr>
                <w:rFonts w:ascii="Times New Roman" w:eastAsia="Calibri" w:hAnsi="Times New Roman" w:cs="Times New Roman"/>
              </w:rPr>
              <w:t xml:space="preserve">Движение по туристскому маршруту. Правила безопасности в туристском походе. Преодоление естественных препятствий. </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699"/>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4</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Групповое снаряжения.</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Calibri" w:hAnsi="Times New Roman" w:cs="Times New Roman"/>
              </w:rPr>
            </w:pPr>
            <w:r w:rsidRPr="00A014A9">
              <w:rPr>
                <w:rFonts w:ascii="Times New Roman" w:eastAsia="Calibri" w:hAnsi="Times New Roman" w:cs="Times New Roman"/>
              </w:rPr>
              <w:t>Рациональное распределение группового снаряжения между участниками похода. Требования к составлению графика движения туристской группы. Туризм и экология окружающей среды.</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5</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Безопасность при переправах через реки.</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164</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Gulim" w:hAnsi="Times New Roman" w:cs="Times New Roman"/>
              </w:rPr>
            </w:pPr>
            <w:r w:rsidRPr="00A014A9">
              <w:rPr>
                <w:rFonts w:ascii="Times New Roman" w:eastAsia="Calibri" w:hAnsi="Times New Roman" w:cs="Times New Roman"/>
              </w:rPr>
              <w:t xml:space="preserve">Обеспечение безопасности при переправах через реки. Способы переправы через водотоки (реки): «вброд», «на </w:t>
            </w:r>
            <w:proofErr w:type="spellStart"/>
            <w:r w:rsidRPr="00A014A9">
              <w:rPr>
                <w:rFonts w:ascii="Times New Roman" w:eastAsia="Calibri" w:hAnsi="Times New Roman" w:cs="Times New Roman"/>
              </w:rPr>
              <w:t>плавсредствах</w:t>
            </w:r>
            <w:proofErr w:type="spellEnd"/>
            <w:r w:rsidRPr="00A014A9">
              <w:rPr>
                <w:rFonts w:ascii="Times New Roman" w:eastAsia="Calibri" w:hAnsi="Times New Roman" w:cs="Times New Roman"/>
              </w:rPr>
              <w:t>», «над водой», «вплавь», «по льду». Распределение ролей между участниками похода при организации переправ.</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6</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Если турист отстал от группы.</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173</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AC0A6A">
            <w:pPr>
              <w:widowControl w:val="0"/>
              <w:rPr>
                <w:rFonts w:ascii="Times New Roman" w:hAnsi="Times New Roman" w:cs="Times New Roman"/>
              </w:rPr>
            </w:pPr>
            <w:r w:rsidRPr="00A014A9">
              <w:rPr>
                <w:rFonts w:ascii="Times New Roman" w:eastAsia="Calibri" w:hAnsi="Times New Roman" w:cs="Times New Roman"/>
              </w:rPr>
              <w:t xml:space="preserve">Алгоритм (правила) обеспечения собственной безопасности туриста, который оказался в лесу один (отстал от группы). </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7</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Индивидуальны аварийный набор туриста.</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Gulim" w:hAnsi="Times New Roman" w:cs="Times New Roman"/>
              </w:rPr>
            </w:pPr>
            <w:r w:rsidRPr="00A014A9">
              <w:rPr>
                <w:rFonts w:ascii="Times New Roman" w:eastAsia="Calibri" w:hAnsi="Times New Roman" w:cs="Times New Roman"/>
              </w:rPr>
              <w:t>Состав индивидуального аварийного набора туриста. Действия туристской группы в ЧС по организации поиска туриста, отставшего от группы.</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416"/>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8</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Обеспечение безопасности при выборе места для бивуака.</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168</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AC0A6A">
            <w:pPr>
              <w:widowControl w:val="0"/>
              <w:rPr>
                <w:rFonts w:ascii="Times New Roman" w:hAnsi="Times New Roman" w:cs="Times New Roman"/>
              </w:rPr>
            </w:pPr>
            <w:r w:rsidRPr="00A014A9">
              <w:rPr>
                <w:rFonts w:ascii="Times New Roman" w:hAnsi="Times New Roman" w:cs="Times New Roman"/>
              </w:rPr>
              <w:t xml:space="preserve">Основные правила безопасности при выборе места для организации бивуака туристической группы. </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9</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Разведение костров.</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 xml:space="preserve"> </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Gulim" w:hAnsi="Times New Roman" w:cs="Times New Roman"/>
              </w:rPr>
            </w:pPr>
            <w:r w:rsidRPr="00A014A9">
              <w:rPr>
                <w:rFonts w:ascii="Times New Roman" w:hAnsi="Times New Roman" w:cs="Times New Roman"/>
              </w:rPr>
              <w:t>Типы костров, используемые в туристическом походе, и их предназначение. Правила разведения костров.</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10</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Обеспечение безопасности в водном туристическом походе.</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179</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Calibri" w:hAnsi="Times New Roman" w:cs="Times New Roman"/>
                <w:color w:val="auto"/>
                <w:lang w:eastAsia="en-US"/>
              </w:rPr>
              <w:t>Подготовка к водному туристскому походу. Правила безопасного поведе</w:t>
            </w:r>
            <w:r w:rsidRPr="00A014A9">
              <w:rPr>
                <w:rFonts w:ascii="Times New Roman" w:eastAsia="Calibri" w:hAnsi="Times New Roman" w:cs="Times New Roman"/>
                <w:color w:val="auto"/>
                <w:spacing w:val="-2"/>
                <w:lang w:eastAsia="en-US"/>
              </w:rPr>
              <w:t xml:space="preserve">ния в водном походе. Требования </w:t>
            </w:r>
            <w:r w:rsidRPr="00A014A9">
              <w:rPr>
                <w:rFonts w:ascii="Times New Roman" w:eastAsia="Calibri" w:hAnsi="Times New Roman" w:cs="Times New Roman"/>
                <w:color w:val="auto"/>
                <w:lang w:eastAsia="en-US"/>
              </w:rPr>
              <w:t xml:space="preserve">к специальному личному туристскому снаряжению в водном походе. Правила безопасности в путешествиях с использованием </w:t>
            </w:r>
            <w:proofErr w:type="spellStart"/>
            <w:r w:rsidRPr="00A014A9">
              <w:rPr>
                <w:rFonts w:ascii="Times New Roman" w:eastAsia="Calibri" w:hAnsi="Times New Roman" w:cs="Times New Roman"/>
                <w:color w:val="auto"/>
                <w:lang w:eastAsia="en-US"/>
              </w:rPr>
              <w:t>плавсредств</w:t>
            </w:r>
            <w:proofErr w:type="spellEnd"/>
            <w:r w:rsidRPr="00A014A9">
              <w:rPr>
                <w:rFonts w:ascii="Times New Roman" w:eastAsia="Calibri" w:hAnsi="Times New Roman" w:cs="Times New Roman"/>
                <w:color w:val="auto"/>
                <w:lang w:eastAsia="en-US"/>
              </w:rPr>
              <w:t xml:space="preserve">. </w:t>
            </w:r>
          </w:p>
        </w:tc>
        <w:tc>
          <w:tcPr>
            <w:tcW w:w="1276" w:type="dxa"/>
          </w:tcPr>
          <w:p w:rsidR="00992B98" w:rsidRPr="00530218" w:rsidRDefault="00992B98" w:rsidP="00530218">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11</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Calibri" w:hAnsi="Times New Roman" w:cs="Times New Roman"/>
              </w:rPr>
              <w:t>Узлы в туристском походе.</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182</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AC0A6A">
            <w:pPr>
              <w:rPr>
                <w:rFonts w:ascii="Times New Roman" w:hAnsi="Times New Roman" w:cs="Times New Roman"/>
              </w:rPr>
            </w:pPr>
            <w:r w:rsidRPr="00A014A9">
              <w:rPr>
                <w:rFonts w:ascii="Times New Roman" w:eastAsia="Calibri" w:hAnsi="Times New Roman" w:cs="Times New Roman"/>
                <w:color w:val="auto"/>
                <w:lang w:eastAsia="en-US"/>
              </w:rPr>
              <w:t xml:space="preserve">Узлы в туристском походе. Функции, свойства и особенности узлов, </w:t>
            </w:r>
            <w:r w:rsidRPr="00A014A9">
              <w:rPr>
                <w:rFonts w:ascii="Times New Roman" w:eastAsia="Calibri" w:hAnsi="Times New Roman" w:cs="Times New Roman"/>
                <w:color w:val="auto"/>
                <w:lang w:eastAsia="en-US"/>
              </w:rPr>
              <w:br/>
              <w:t xml:space="preserve">используемых туристами в путешествиях. </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12</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Применение узлов.</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AC0A6A">
            <w:pPr>
              <w:rPr>
                <w:rFonts w:ascii="Times New Roman" w:eastAsia="Calibri" w:hAnsi="Times New Roman" w:cs="Times New Roman"/>
                <w:color w:val="auto"/>
                <w:lang w:eastAsia="en-US"/>
              </w:rPr>
            </w:pPr>
            <w:r w:rsidRPr="00A014A9">
              <w:rPr>
                <w:rFonts w:ascii="Times New Roman" w:eastAsia="Calibri" w:hAnsi="Times New Roman" w:cs="Times New Roman"/>
                <w:color w:val="auto"/>
                <w:lang w:eastAsia="en-US"/>
              </w:rPr>
              <w:t xml:space="preserve">Требования к узлам, продиктованные практикой их применения в походных условиях. Положительные качества и недостатки разных видов узлов, </w:t>
            </w:r>
            <w:r w:rsidRPr="00A014A9">
              <w:rPr>
                <w:rFonts w:ascii="Times New Roman" w:eastAsia="Calibri" w:hAnsi="Times New Roman" w:cs="Times New Roman"/>
                <w:color w:val="auto"/>
                <w:lang w:eastAsia="en-US"/>
              </w:rPr>
              <w:lastRenderedPageBreak/>
              <w:t>используемых в походах.</w:t>
            </w:r>
          </w:p>
          <w:p w:rsidR="00992B98" w:rsidRPr="00A014A9" w:rsidRDefault="00992B98" w:rsidP="00AC0A6A">
            <w:pPr>
              <w:widowControl w:val="0"/>
              <w:rPr>
                <w:rFonts w:ascii="Times New Roman" w:eastAsia="Gulim" w:hAnsi="Times New Roman" w:cs="Times New Roman"/>
              </w:rPr>
            </w:pPr>
            <w:r w:rsidRPr="00A014A9">
              <w:rPr>
                <w:rFonts w:ascii="Times New Roman" w:eastAsia="Calibri" w:hAnsi="Times New Roman" w:cs="Times New Roman"/>
                <w:color w:val="auto"/>
                <w:u w:val="thick"/>
                <w:lang w:eastAsia="en-US"/>
              </w:rPr>
              <w:t>Расширение кругозора.</w:t>
            </w:r>
            <w:r w:rsidRPr="00A014A9">
              <w:rPr>
                <w:rFonts w:ascii="Times New Roman" w:eastAsia="Calibri" w:hAnsi="Times New Roman" w:cs="Times New Roman"/>
                <w:color w:val="auto"/>
                <w:lang w:eastAsia="en-US"/>
              </w:rPr>
              <w:t xml:space="preserve"> Требования к подбору рюкзака для туристского похода.</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A44D0C" w:rsidRPr="00A014A9" w:rsidTr="00A44D0C">
        <w:trPr>
          <w:trHeight w:val="20"/>
        </w:trPr>
        <w:tc>
          <w:tcPr>
            <w:tcW w:w="15055" w:type="dxa"/>
            <w:gridSpan w:val="6"/>
            <w:tcBorders>
              <w:top w:val="single" w:sz="4" w:space="0" w:color="auto"/>
              <w:left w:val="single" w:sz="4" w:space="0" w:color="auto"/>
              <w:bottom w:val="single" w:sz="4" w:space="0" w:color="auto"/>
            </w:tcBorders>
            <w:shd w:val="clear" w:color="auto" w:fill="D9D9D9" w:themeFill="background1" w:themeFillShade="D9"/>
          </w:tcPr>
          <w:p w:rsidR="00A44D0C" w:rsidRPr="00A014A9" w:rsidRDefault="00A44D0C" w:rsidP="0089517E">
            <w:pPr>
              <w:widowControl w:val="0"/>
              <w:rPr>
                <w:rFonts w:ascii="Times New Roman" w:eastAsia="Calibri" w:hAnsi="Times New Roman" w:cs="Times New Roman"/>
                <w:b/>
                <w:bCs/>
                <w:color w:val="auto"/>
                <w:lang w:eastAsia="en-US"/>
              </w:rPr>
            </w:pPr>
            <w:r w:rsidRPr="00A014A9">
              <w:rPr>
                <w:rFonts w:ascii="Times New Roman" w:eastAsia="Calibri" w:hAnsi="Times New Roman" w:cs="Times New Roman"/>
                <w:b/>
                <w:bCs/>
                <w:color w:val="auto"/>
                <w:lang w:eastAsia="en-US"/>
              </w:rPr>
              <w:lastRenderedPageBreak/>
              <w:t xml:space="preserve">                                     Основы медицинских знаний и здорового образа жизни. Основы здорового образа жизни (6ч)</w:t>
            </w: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13</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AC0A6A">
            <w:pPr>
              <w:rPr>
                <w:rFonts w:ascii="Times New Roman" w:hAnsi="Times New Roman" w:cs="Times New Roman"/>
              </w:rPr>
            </w:pPr>
            <w:r w:rsidRPr="00A014A9">
              <w:rPr>
                <w:rFonts w:ascii="Times New Roman" w:hAnsi="Times New Roman" w:cs="Times New Roman"/>
              </w:rPr>
              <w:t>Когда человек сам себе враг.</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Почему курят подростки? Чем опасен сигаретный дым? Влияние курения на растущий организм. Как избежать курения?</w:t>
            </w:r>
          </w:p>
        </w:tc>
        <w:tc>
          <w:tcPr>
            <w:tcW w:w="1276" w:type="dxa"/>
          </w:tcPr>
          <w:p w:rsidR="00992B98" w:rsidRPr="00530218" w:rsidRDefault="00992B98" w:rsidP="00B05B9E">
            <w:pPr>
              <w:widowControl w:val="0"/>
              <w:rPr>
                <w:rFonts w:ascii="Times New Roman" w:hAnsi="Times New Roman" w:cs="Times New Roman"/>
                <w:i/>
              </w:rPr>
            </w:pPr>
          </w:p>
        </w:tc>
        <w:tc>
          <w:tcPr>
            <w:tcW w:w="1276" w:type="dxa"/>
          </w:tcPr>
          <w:p w:rsidR="00992B98" w:rsidRPr="00A014A9" w:rsidRDefault="00992B98" w:rsidP="00B05B9E">
            <w:pPr>
              <w:widowControl w:val="0"/>
              <w:rPr>
                <w:rFonts w:ascii="Times New Roman" w:hAnsi="Times New Roman" w:cs="Times New Roman"/>
                <w:i/>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14</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Times New Roman" w:hAnsi="Times New Roman" w:cs="Times New Roman"/>
                <w:bCs/>
              </w:rPr>
              <w:t>Курение.</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186</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Понятия о табаке, никотине, никотиновой зависимости</w:t>
            </w:r>
            <w:r w:rsidR="00530218">
              <w:rPr>
                <w:rFonts w:ascii="Times New Roman" w:eastAsia="Times New Roman" w:hAnsi="Times New Roman" w:cs="Times New Roman"/>
              </w:rPr>
              <w:t>.</w:t>
            </w:r>
          </w:p>
          <w:p w:rsidR="00992B98" w:rsidRPr="00A014A9" w:rsidRDefault="00992B98" w:rsidP="0089517E">
            <w:pPr>
              <w:rPr>
                <w:rFonts w:ascii="Times New Roman" w:hAnsi="Times New Roman" w:cs="Times New Roman"/>
              </w:rPr>
            </w:pPr>
            <w:r w:rsidRPr="00A014A9">
              <w:rPr>
                <w:rFonts w:ascii="Times New Roman" w:eastAsia="Times New Roman" w:hAnsi="Times New Roman" w:cs="Times New Roman"/>
              </w:rPr>
              <w:t>Меры по профилактике курения.</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15</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bCs/>
              </w:rPr>
              <w:t>Алкоголь и здоровье.</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191</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Отношение школьников к употреблению спиртных напитков. Психологическая готовность к неприятию алкоголя.</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16</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bCs/>
              </w:rPr>
            </w:pPr>
            <w:r w:rsidRPr="00A014A9">
              <w:rPr>
                <w:rFonts w:ascii="Times New Roman" w:eastAsia="Times New Roman" w:hAnsi="Times New Roman" w:cs="Times New Roman"/>
                <w:bCs/>
              </w:rPr>
              <w:t>Меры профилактики по употреблению к алкоголю.</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195</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Times New Roman" w:hAnsi="Times New Roman" w:cs="Times New Roman"/>
              </w:rPr>
            </w:pPr>
            <w:r w:rsidRPr="00A014A9">
              <w:rPr>
                <w:rFonts w:ascii="Times New Roman" w:eastAsia="Times New Roman" w:hAnsi="Times New Roman" w:cs="Times New Roman"/>
              </w:rPr>
              <w:t>Понятия об алкоголе и алкогольной зависимости,  влияние употребления алкоголя на умственное и физическое развитие человека, заболевания, вызванные чрезмерным употреблением алкоголя и меры по профилактике.</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17</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bCs/>
              </w:rPr>
              <w:t>Наркотикам – нет!</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199</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Gulim" w:hAnsi="Times New Roman" w:cs="Times New Roman"/>
              </w:rPr>
            </w:pPr>
            <w:r w:rsidRPr="00A014A9">
              <w:rPr>
                <w:rFonts w:ascii="Times New Roman" w:eastAsia="Gulim" w:hAnsi="Times New Roman" w:cs="Times New Roman"/>
              </w:rPr>
              <w:t>Что такое наркотики и наркомания? Токсикомания.</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18</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Наркомания и токсикомания.</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201</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Gulim" w:hAnsi="Times New Roman" w:cs="Times New Roman"/>
              </w:rPr>
            </w:pPr>
            <w:r w:rsidRPr="00A014A9">
              <w:rPr>
                <w:rFonts w:ascii="Times New Roman" w:eastAsia="Times New Roman" w:hAnsi="Times New Roman" w:cs="Times New Roman"/>
              </w:rPr>
              <w:t>Виды веществ, которые могут вызвать зависимость, с воздействием наркотических веществ на организм человека и последствия наркомании,</w:t>
            </w:r>
            <w:r w:rsidRPr="00A014A9">
              <w:rPr>
                <w:rFonts w:ascii="Times New Roman" w:eastAsia="Times New Roman" w:hAnsi="Times New Roman" w:cs="Times New Roman"/>
                <w:b/>
              </w:rPr>
              <w:t xml:space="preserve"> </w:t>
            </w:r>
            <w:r w:rsidRPr="00A014A9">
              <w:rPr>
                <w:rFonts w:ascii="Times New Roman" w:eastAsia="Times New Roman" w:hAnsi="Times New Roman" w:cs="Times New Roman"/>
              </w:rPr>
              <w:t>основные вопросы профилактики наркомании и ответственность за распространение и употребление наркотических веществ.</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A44D0C" w:rsidRPr="00A014A9" w:rsidTr="00A44D0C">
        <w:trPr>
          <w:trHeight w:val="409"/>
        </w:trPr>
        <w:tc>
          <w:tcPr>
            <w:tcW w:w="15055" w:type="dxa"/>
            <w:gridSpan w:val="6"/>
            <w:tcBorders>
              <w:top w:val="single" w:sz="4" w:space="0" w:color="auto"/>
              <w:left w:val="single" w:sz="4" w:space="0" w:color="auto"/>
              <w:bottom w:val="single" w:sz="4" w:space="0" w:color="auto"/>
            </w:tcBorders>
            <w:shd w:val="clear" w:color="auto" w:fill="D9D9D9" w:themeFill="background1" w:themeFillShade="D9"/>
          </w:tcPr>
          <w:p w:rsidR="00A44D0C" w:rsidRPr="00A014A9" w:rsidRDefault="00A44D0C" w:rsidP="00992B98">
            <w:pPr>
              <w:tabs>
                <w:tab w:val="left" w:pos="1085"/>
              </w:tabs>
              <w:rPr>
                <w:rFonts w:ascii="Times New Roman" w:hAnsi="Times New Roman" w:cs="Times New Roman"/>
                <w:b/>
              </w:rPr>
            </w:pPr>
            <w:r w:rsidRPr="00A014A9">
              <w:rPr>
                <w:rFonts w:ascii="Times New Roman" w:hAnsi="Times New Roman" w:cs="Times New Roman"/>
                <w:b/>
              </w:rPr>
              <w:t xml:space="preserve">                                              Защита населения Российской Федерации от чрезвычайных ситуаций (12часов)</w:t>
            </w: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19</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bCs/>
              </w:rPr>
              <w:t>Чрезвычайные ситуации природного характера и техногенного характера</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204</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Times New Roman" w:hAnsi="Times New Roman" w:cs="Times New Roman"/>
              </w:rPr>
            </w:pPr>
            <w:r w:rsidRPr="00A014A9">
              <w:rPr>
                <w:rFonts w:ascii="Times New Roman" w:eastAsia="Times New Roman" w:hAnsi="Times New Roman" w:cs="Times New Roman"/>
              </w:rPr>
              <w:t>Общие понятия  чрезвычайных ситуаций природного, техногенного  характера. Причины возникновения чрезвычайных ситуаций.</w:t>
            </w:r>
          </w:p>
          <w:p w:rsidR="00992B98" w:rsidRPr="00A014A9" w:rsidRDefault="00992B98" w:rsidP="0089517E">
            <w:pPr>
              <w:widowControl w:val="0"/>
              <w:rPr>
                <w:rFonts w:ascii="Times New Roman" w:hAnsi="Times New Roman" w:cs="Times New Roman"/>
              </w:rPr>
            </w:pPr>
            <w:r w:rsidRPr="00A014A9">
              <w:rPr>
                <w:rFonts w:ascii="Times New Roman" w:eastAsia="Times New Roman" w:hAnsi="Times New Roman" w:cs="Times New Roman"/>
              </w:rPr>
              <w:t>Федеральный закон «О защите населения от чрезвычайных ситуаций природного и техногенного характера».</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i/>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20</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bCs/>
              </w:rPr>
            </w:pPr>
            <w:r w:rsidRPr="00A014A9">
              <w:rPr>
                <w:rFonts w:ascii="Times New Roman" w:eastAsia="Times New Roman" w:hAnsi="Times New Roman" w:cs="Times New Roman"/>
                <w:bCs/>
              </w:rPr>
              <w:t xml:space="preserve">Классификация чрезвычайных ситуаций природного характера. </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210</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 xml:space="preserve">Классификация чрезвычайных ситуаций. </w:t>
            </w:r>
            <w:r w:rsidRPr="00A014A9">
              <w:rPr>
                <w:rFonts w:ascii="Times New Roman" w:eastAsia="Times New Roman" w:hAnsi="Times New Roman" w:cs="Times New Roman"/>
                <w:bCs/>
              </w:rPr>
              <w:t>Система оповещения. Общие правила эвакуации.</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i/>
              </w:rPr>
            </w:pPr>
          </w:p>
        </w:tc>
      </w:tr>
      <w:tr w:rsidR="00992B98" w:rsidRPr="00A014A9" w:rsidTr="00A44D0C">
        <w:trPr>
          <w:trHeight w:val="816"/>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21</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Calibri" w:hAnsi="Times New Roman" w:cs="Times New Roman"/>
              </w:rPr>
              <w:t xml:space="preserve">Землетрясение. </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212</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Gulim" w:hAnsi="Times New Roman" w:cs="Times New Roman"/>
              </w:rPr>
            </w:pPr>
            <w:r w:rsidRPr="00A014A9">
              <w:rPr>
                <w:rFonts w:ascii="Times New Roman" w:eastAsia="Calibri" w:hAnsi="Times New Roman" w:cs="Times New Roman"/>
              </w:rPr>
              <w:t>Что такое землетрясение. Степень воздействия сейсмических волн. Прогнозирование землетрясений. Признаки землетрясения. Правила поведения во время землетрясения.</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A44D0C">
            <w:pPr>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22</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Calibri" w:hAnsi="Times New Roman" w:cs="Times New Roman"/>
                <w:color w:val="auto"/>
                <w:lang w:eastAsia="en-US"/>
              </w:rPr>
              <w:t>Извержение вулкана.</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216</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Gulim" w:hAnsi="Times New Roman" w:cs="Times New Roman"/>
              </w:rPr>
            </w:pPr>
            <w:r w:rsidRPr="00A014A9">
              <w:rPr>
                <w:rFonts w:ascii="Times New Roman" w:eastAsia="Calibri" w:hAnsi="Times New Roman" w:cs="Times New Roman"/>
                <w:color w:val="auto"/>
                <w:lang w:eastAsia="en-US"/>
              </w:rPr>
              <w:t xml:space="preserve">Извержение вулкана — грозное стихийное явление. Признаки начала извержения. Поведение во время извержения вулкана. </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23</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Сели, оползни, обвалы, и снежные лавины.</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218</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Calibri" w:hAnsi="Times New Roman" w:cs="Times New Roman"/>
                <w:color w:val="auto"/>
                <w:lang w:eastAsia="en-US"/>
              </w:rPr>
              <w:t>Что такое сели и оползни. Причины их образования. Поведение при угрозе схода селей, снежных лавин и оползней.</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24</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Ураган, буря, смерч, цунами.</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222</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Gulim" w:hAnsi="Times New Roman" w:cs="Times New Roman"/>
              </w:rPr>
            </w:pPr>
            <w:r w:rsidRPr="00A014A9">
              <w:rPr>
                <w:rFonts w:ascii="Times New Roman" w:eastAsia="Calibri" w:hAnsi="Times New Roman" w:cs="Times New Roman"/>
              </w:rPr>
              <w:t>Что такое ураганы, бури, смерчи, цунами, чем они опасны. Поведение при угрозе их приближения</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25</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Times New Roman" w:hAnsi="Times New Roman" w:cs="Times New Roman"/>
              </w:rPr>
              <w:t>Наводнения.</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226</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Calibri" w:hAnsi="Times New Roman" w:cs="Times New Roman"/>
              </w:rPr>
              <w:t xml:space="preserve">Причины возникновения наводнений. Меры по предупреждению последствий наводнений. Эвакуация перед наводнением и во время его. </w:t>
            </w:r>
            <w:r w:rsidRPr="00A014A9">
              <w:rPr>
                <w:rFonts w:ascii="Times New Roman" w:eastAsia="Calibri" w:hAnsi="Times New Roman" w:cs="Times New Roman"/>
              </w:rPr>
              <w:lastRenderedPageBreak/>
              <w:t>Действия перед наводнением и при наводнении.</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lastRenderedPageBreak/>
              <w:t>26</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bCs/>
              </w:rPr>
            </w:pPr>
            <w:r w:rsidRPr="00A014A9">
              <w:rPr>
                <w:rFonts w:ascii="Times New Roman" w:eastAsia="Times New Roman" w:hAnsi="Times New Roman" w:cs="Times New Roman"/>
                <w:bCs/>
              </w:rPr>
              <w:t>Природные пожары.</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229</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Calibri" w:hAnsi="Times New Roman" w:cs="Times New Roman"/>
                <w:color w:val="auto"/>
                <w:lang w:eastAsia="en-US"/>
              </w:rPr>
              <w:t>Природные пожары, их причины.  Виды лесных пожаров. Действия при лесном пожаре.</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27</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Гидродинамические аварии.</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242</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Gulim" w:hAnsi="Times New Roman" w:cs="Times New Roman"/>
              </w:rPr>
            </w:pPr>
            <w:r w:rsidRPr="00A014A9">
              <w:rPr>
                <w:rFonts w:ascii="Times New Roman" w:eastAsia="Gulim" w:hAnsi="Times New Roman" w:cs="Times New Roman"/>
              </w:rPr>
              <w:t>Понятия  и характеристика гидродинамической аварии. Правила поведения при угрозе и во время гидродинамической аварии.</w:t>
            </w:r>
          </w:p>
        </w:tc>
        <w:tc>
          <w:tcPr>
            <w:tcW w:w="1276" w:type="dxa"/>
          </w:tcPr>
          <w:p w:rsidR="00992B98" w:rsidRPr="00530218" w:rsidRDefault="00992B98" w:rsidP="00530218">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28</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bCs/>
              </w:rPr>
              <w:t>Аварии на радиационно-опасных объектах.</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241</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eastAsia="Gulim" w:hAnsi="Times New Roman" w:cs="Times New Roman"/>
              </w:rPr>
            </w:pPr>
            <w:r w:rsidRPr="00A014A9">
              <w:rPr>
                <w:rFonts w:ascii="Times New Roman" w:eastAsia="Gulim" w:hAnsi="Times New Roman" w:cs="Times New Roman"/>
              </w:rPr>
              <w:t>Понятия  и характеристика</w:t>
            </w:r>
            <w:r w:rsidRPr="00A014A9">
              <w:rPr>
                <w:rFonts w:ascii="Times New Roman" w:eastAsia="Gulim" w:hAnsi="Times New Roman" w:cs="Times New Roman"/>
                <w:bCs/>
              </w:rPr>
              <w:t xml:space="preserve"> </w:t>
            </w:r>
            <w:proofErr w:type="spellStart"/>
            <w:r w:rsidRPr="00A014A9">
              <w:rPr>
                <w:rFonts w:ascii="Times New Roman" w:eastAsia="Gulim" w:hAnsi="Times New Roman" w:cs="Times New Roman"/>
                <w:bCs/>
              </w:rPr>
              <w:t>радиационно</w:t>
            </w:r>
            <w:proofErr w:type="spellEnd"/>
            <w:r w:rsidRPr="00A014A9">
              <w:rPr>
                <w:rFonts w:ascii="Times New Roman" w:eastAsia="Gulim" w:hAnsi="Times New Roman" w:cs="Times New Roman"/>
                <w:bCs/>
              </w:rPr>
              <w:t xml:space="preserve"> – опасных объектов</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29</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bCs/>
              </w:rPr>
              <w:t>Аварии на химически опасных объектах.</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B872A1">
            <w:pPr>
              <w:rPr>
                <w:rFonts w:ascii="Times New Roman" w:hAnsi="Times New Roman" w:cs="Times New Roman"/>
              </w:rPr>
            </w:pPr>
            <w:r w:rsidRPr="00A014A9">
              <w:rPr>
                <w:rFonts w:ascii="Times New Roman" w:hAnsi="Times New Roman" w:cs="Times New Roman"/>
              </w:rPr>
              <w:t>239</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Понятия  и характеристика</w:t>
            </w:r>
            <w:r w:rsidRPr="00A014A9">
              <w:rPr>
                <w:rFonts w:ascii="Times New Roman" w:hAnsi="Times New Roman" w:cs="Times New Roman"/>
                <w:bCs/>
              </w:rPr>
              <w:t xml:space="preserve"> химически – опасных объектов</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30</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Times New Roman" w:hAnsi="Times New Roman" w:cs="Times New Roman"/>
                <w:bCs/>
              </w:rPr>
              <w:t>Аварии на коммунальных сетях.</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234</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Понятия  и характеристика</w:t>
            </w:r>
            <w:r w:rsidRPr="00A014A9">
              <w:rPr>
                <w:rFonts w:ascii="Times New Roman" w:hAnsi="Times New Roman" w:cs="Times New Roman"/>
                <w:bCs/>
              </w:rPr>
              <w:t xml:space="preserve"> </w:t>
            </w:r>
            <w:r w:rsidRPr="00A014A9">
              <w:rPr>
                <w:rFonts w:ascii="Times New Roman" w:eastAsia="Times New Roman" w:hAnsi="Times New Roman" w:cs="Times New Roman"/>
                <w:bCs/>
              </w:rPr>
              <w:t>Аварий на коммунальных сетях</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A44D0C" w:rsidRPr="00A014A9" w:rsidTr="00A44D0C">
        <w:trPr>
          <w:trHeight w:val="20"/>
        </w:trPr>
        <w:tc>
          <w:tcPr>
            <w:tcW w:w="15055" w:type="dxa"/>
            <w:gridSpan w:val="6"/>
            <w:tcBorders>
              <w:top w:val="single" w:sz="4" w:space="0" w:color="auto"/>
              <w:left w:val="single" w:sz="4" w:space="0" w:color="auto"/>
              <w:bottom w:val="single" w:sz="4" w:space="0" w:color="auto"/>
            </w:tcBorders>
            <w:shd w:val="clear" w:color="auto" w:fill="D9D9D9" w:themeFill="background1" w:themeFillShade="D9"/>
          </w:tcPr>
          <w:p w:rsidR="00A44D0C" w:rsidRPr="00A014A9" w:rsidRDefault="00A44D0C" w:rsidP="000F7C04">
            <w:pPr>
              <w:widowControl w:val="0"/>
              <w:rPr>
                <w:rFonts w:ascii="Times New Roman" w:hAnsi="Times New Roman" w:cs="Times New Roman"/>
                <w:b/>
              </w:rPr>
            </w:pPr>
            <w:r w:rsidRPr="00A014A9">
              <w:rPr>
                <w:rFonts w:ascii="Times New Roman" w:hAnsi="Times New Roman" w:cs="Times New Roman"/>
                <w:b/>
              </w:rPr>
              <w:t xml:space="preserve">                                       Основы противодействия терроризму, экстремизму  в Российской Федерации (</w:t>
            </w:r>
            <w:r w:rsidR="000F7C04">
              <w:rPr>
                <w:rFonts w:ascii="Times New Roman" w:hAnsi="Times New Roman" w:cs="Times New Roman"/>
                <w:b/>
              </w:rPr>
              <w:t>4</w:t>
            </w:r>
            <w:r w:rsidRPr="00A014A9">
              <w:rPr>
                <w:rFonts w:ascii="Times New Roman" w:hAnsi="Times New Roman" w:cs="Times New Roman"/>
                <w:b/>
              </w:rPr>
              <w:t xml:space="preserve"> часа)</w:t>
            </w: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31</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Calibri" w:hAnsi="Times New Roman" w:cs="Times New Roman"/>
              </w:rPr>
              <w:t>Экстремизм и терроризм.</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244</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Calibri" w:hAnsi="Times New Roman" w:cs="Times New Roman"/>
              </w:rPr>
              <w:t>Что такое экстремизм и терроризм.</w:t>
            </w:r>
          </w:p>
        </w:tc>
        <w:tc>
          <w:tcPr>
            <w:tcW w:w="1276" w:type="dxa"/>
          </w:tcPr>
          <w:p w:rsidR="00992B98" w:rsidRPr="00A014A9" w:rsidRDefault="00992B98" w:rsidP="00B05B9E">
            <w:pPr>
              <w:widowControl w:val="0"/>
              <w:rPr>
                <w:rFonts w:ascii="Times New Roman" w:hAnsi="Times New Roman" w:cs="Times New Roman"/>
                <w:i/>
              </w:rPr>
            </w:pPr>
          </w:p>
        </w:tc>
        <w:tc>
          <w:tcPr>
            <w:tcW w:w="1276" w:type="dxa"/>
          </w:tcPr>
          <w:p w:rsidR="00992B98" w:rsidRPr="00A014A9" w:rsidRDefault="00992B98" w:rsidP="00B05B9E">
            <w:pPr>
              <w:widowControl w:val="0"/>
              <w:rPr>
                <w:rFonts w:ascii="Times New Roman" w:hAnsi="Times New Roman" w:cs="Times New Roman"/>
                <w:i/>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32</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Calibri" w:hAnsi="Times New Roman" w:cs="Times New Roman"/>
              </w:rPr>
              <w:t>Правила поведения во время взрыва и после него.</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B872A1">
            <w:pPr>
              <w:rPr>
                <w:rFonts w:ascii="Times New Roman" w:hAnsi="Times New Roman" w:cs="Times New Roman"/>
              </w:rPr>
            </w:pPr>
            <w:r w:rsidRPr="00A014A9">
              <w:rPr>
                <w:rFonts w:ascii="Times New Roman" w:hAnsi="Times New Roman" w:cs="Times New Roman"/>
              </w:rPr>
              <w:t>257</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eastAsia="Calibri" w:hAnsi="Times New Roman" w:cs="Times New Roman"/>
              </w:rPr>
              <w:t>Правила поведения во время взрыва и после него.</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992B98" w:rsidRPr="00A014A9" w:rsidTr="00A44D0C">
        <w:trPr>
          <w:trHeight w:val="20"/>
        </w:trPr>
        <w:tc>
          <w:tcPr>
            <w:tcW w:w="594"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widowControl w:val="0"/>
              <w:rPr>
                <w:rFonts w:ascii="Times New Roman" w:hAnsi="Times New Roman" w:cs="Times New Roman"/>
              </w:rPr>
            </w:pPr>
            <w:r w:rsidRPr="00A014A9">
              <w:rPr>
                <w:rFonts w:ascii="Times New Roman" w:hAnsi="Times New Roman" w:cs="Times New Roman"/>
              </w:rPr>
              <w:t>33</w:t>
            </w:r>
          </w:p>
        </w:tc>
        <w:tc>
          <w:tcPr>
            <w:tcW w:w="3121"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eastAsia="Times New Roman" w:hAnsi="Times New Roman" w:cs="Times New Roman"/>
              </w:rPr>
            </w:pPr>
            <w:r w:rsidRPr="00A014A9">
              <w:rPr>
                <w:rFonts w:ascii="Times New Roman" w:eastAsia="Calibri" w:hAnsi="Times New Roman" w:cs="Times New Roman"/>
                <w:color w:val="auto"/>
                <w:lang w:eastAsia="en-US"/>
              </w:rPr>
              <w:t xml:space="preserve">Взятие в заложники и правила поведения в этом случае. </w:t>
            </w:r>
          </w:p>
        </w:tc>
        <w:tc>
          <w:tcPr>
            <w:tcW w:w="708"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254</w:t>
            </w:r>
          </w:p>
        </w:tc>
        <w:tc>
          <w:tcPr>
            <w:tcW w:w="8080" w:type="dxa"/>
            <w:tcBorders>
              <w:top w:val="single" w:sz="4" w:space="0" w:color="auto"/>
              <w:left w:val="single" w:sz="4" w:space="0" w:color="auto"/>
              <w:bottom w:val="single" w:sz="4" w:space="0" w:color="auto"/>
              <w:right w:val="single" w:sz="4" w:space="0" w:color="auto"/>
            </w:tcBorders>
          </w:tcPr>
          <w:p w:rsidR="00992B98" w:rsidRPr="00A014A9" w:rsidRDefault="00992B98" w:rsidP="0089517E">
            <w:pPr>
              <w:rPr>
                <w:rFonts w:ascii="Times New Roman" w:hAnsi="Times New Roman" w:cs="Times New Roman"/>
              </w:rPr>
            </w:pPr>
            <w:r w:rsidRPr="00A014A9">
              <w:rPr>
                <w:rFonts w:ascii="Times New Roman" w:hAnsi="Times New Roman" w:cs="Times New Roman"/>
              </w:rPr>
              <w:t xml:space="preserve">Правила поведения- если человек оказался в заложниках. </w:t>
            </w:r>
            <w:r w:rsidRPr="00A014A9">
              <w:rPr>
                <w:rFonts w:ascii="Times New Roman" w:eastAsia="Calibri" w:hAnsi="Times New Roman" w:cs="Times New Roman"/>
              </w:rPr>
              <w:t>Особенности проведения спецопераций</w:t>
            </w:r>
          </w:p>
        </w:tc>
        <w:tc>
          <w:tcPr>
            <w:tcW w:w="1276" w:type="dxa"/>
          </w:tcPr>
          <w:p w:rsidR="00992B98" w:rsidRPr="00530218" w:rsidRDefault="00992B98" w:rsidP="0089517E">
            <w:pPr>
              <w:widowControl w:val="0"/>
              <w:rPr>
                <w:rFonts w:ascii="Times New Roman" w:hAnsi="Times New Roman" w:cs="Times New Roman"/>
                <w:i/>
              </w:rPr>
            </w:pPr>
          </w:p>
        </w:tc>
        <w:tc>
          <w:tcPr>
            <w:tcW w:w="1276" w:type="dxa"/>
          </w:tcPr>
          <w:p w:rsidR="00992B98" w:rsidRPr="00A014A9" w:rsidRDefault="00992B98" w:rsidP="0089517E">
            <w:pPr>
              <w:widowControl w:val="0"/>
              <w:rPr>
                <w:rFonts w:ascii="Times New Roman" w:hAnsi="Times New Roman" w:cs="Times New Roman"/>
              </w:rPr>
            </w:pPr>
          </w:p>
        </w:tc>
      </w:tr>
      <w:tr w:rsidR="000F7C04" w:rsidRPr="00A014A9" w:rsidTr="009323A1">
        <w:trPr>
          <w:trHeight w:val="1656"/>
        </w:trPr>
        <w:tc>
          <w:tcPr>
            <w:tcW w:w="594" w:type="dxa"/>
            <w:tcBorders>
              <w:top w:val="single" w:sz="4" w:space="0" w:color="auto"/>
              <w:left w:val="single" w:sz="4" w:space="0" w:color="auto"/>
              <w:right w:val="single" w:sz="4" w:space="0" w:color="auto"/>
            </w:tcBorders>
          </w:tcPr>
          <w:p w:rsidR="000F7C04" w:rsidRPr="00A014A9" w:rsidRDefault="000F7C04" w:rsidP="0089517E">
            <w:pPr>
              <w:widowControl w:val="0"/>
              <w:rPr>
                <w:rFonts w:ascii="Times New Roman" w:hAnsi="Times New Roman" w:cs="Times New Roman"/>
              </w:rPr>
            </w:pPr>
            <w:r w:rsidRPr="00A014A9">
              <w:rPr>
                <w:rFonts w:ascii="Times New Roman" w:hAnsi="Times New Roman" w:cs="Times New Roman"/>
              </w:rPr>
              <w:t>34</w:t>
            </w:r>
          </w:p>
        </w:tc>
        <w:tc>
          <w:tcPr>
            <w:tcW w:w="3121" w:type="dxa"/>
            <w:tcBorders>
              <w:top w:val="single" w:sz="4" w:space="0" w:color="auto"/>
              <w:left w:val="single" w:sz="4" w:space="0" w:color="auto"/>
              <w:right w:val="single" w:sz="4" w:space="0" w:color="auto"/>
            </w:tcBorders>
          </w:tcPr>
          <w:p w:rsidR="000F7C04" w:rsidRPr="00A014A9" w:rsidRDefault="000F7C04" w:rsidP="000F7C04">
            <w:pPr>
              <w:rPr>
                <w:rFonts w:ascii="Times New Roman" w:eastAsia="Times New Roman" w:hAnsi="Times New Roman" w:cs="Times New Roman"/>
              </w:rPr>
            </w:pPr>
            <w:r w:rsidRPr="00A014A9">
              <w:rPr>
                <w:rFonts w:ascii="Times New Roman" w:eastAsia="Calibri" w:hAnsi="Times New Roman" w:cs="Times New Roman"/>
              </w:rPr>
              <w:t xml:space="preserve">Государственная политика противодействия экстремизму и терроризму в России. Национальная безопасность Российской Федерации. </w:t>
            </w:r>
          </w:p>
        </w:tc>
        <w:tc>
          <w:tcPr>
            <w:tcW w:w="708" w:type="dxa"/>
            <w:tcBorders>
              <w:top w:val="single" w:sz="4" w:space="0" w:color="auto"/>
              <w:left w:val="single" w:sz="4" w:space="0" w:color="auto"/>
              <w:right w:val="single" w:sz="4" w:space="0" w:color="auto"/>
            </w:tcBorders>
          </w:tcPr>
          <w:p w:rsidR="000F7C04" w:rsidRPr="00A014A9" w:rsidRDefault="000F7C04" w:rsidP="000F7C04">
            <w:pPr>
              <w:rPr>
                <w:rFonts w:ascii="Times New Roman" w:hAnsi="Times New Roman" w:cs="Times New Roman"/>
              </w:rPr>
            </w:pPr>
            <w:r w:rsidRPr="00A014A9">
              <w:rPr>
                <w:rFonts w:ascii="Times New Roman" w:hAnsi="Times New Roman" w:cs="Times New Roman"/>
              </w:rPr>
              <w:t>261</w:t>
            </w:r>
          </w:p>
          <w:p w:rsidR="000F7C04" w:rsidRPr="00A014A9" w:rsidRDefault="000F7C04" w:rsidP="0089517E">
            <w:pPr>
              <w:rPr>
                <w:rFonts w:ascii="Times New Roman" w:hAnsi="Times New Roman" w:cs="Times New Roman"/>
              </w:rPr>
            </w:pPr>
          </w:p>
        </w:tc>
        <w:tc>
          <w:tcPr>
            <w:tcW w:w="8080" w:type="dxa"/>
            <w:tcBorders>
              <w:top w:val="single" w:sz="4" w:space="0" w:color="auto"/>
              <w:left w:val="single" w:sz="4" w:space="0" w:color="auto"/>
              <w:right w:val="single" w:sz="4" w:space="0" w:color="auto"/>
            </w:tcBorders>
          </w:tcPr>
          <w:p w:rsidR="000F7C04" w:rsidRPr="00A014A9" w:rsidRDefault="000F7C04" w:rsidP="0089517E">
            <w:pPr>
              <w:rPr>
                <w:rFonts w:ascii="Times New Roman" w:hAnsi="Times New Roman" w:cs="Times New Roman"/>
              </w:rPr>
            </w:pPr>
            <w:r w:rsidRPr="00A014A9">
              <w:rPr>
                <w:rFonts w:ascii="Times New Roman" w:eastAsia="Calibri" w:hAnsi="Times New Roman" w:cs="Times New Roman"/>
              </w:rPr>
              <w:t>Законодательство России о противодействии экстремизму и терроризму.</w:t>
            </w:r>
          </w:p>
          <w:p w:rsidR="000F7C04" w:rsidRPr="00A014A9" w:rsidRDefault="000F7C04" w:rsidP="0089517E">
            <w:pPr>
              <w:rPr>
                <w:rFonts w:ascii="Times New Roman" w:hAnsi="Times New Roman" w:cs="Times New Roman"/>
              </w:rPr>
            </w:pPr>
            <w:r w:rsidRPr="00A014A9">
              <w:rPr>
                <w:rFonts w:ascii="Times New Roman" w:eastAsia="Calibri" w:hAnsi="Times New Roman" w:cs="Times New Roman"/>
              </w:rPr>
              <w:t>Что такое национальная безопасность Российской Федерации. Условия обеспечения национальной безопасности в Российской Федерации</w:t>
            </w:r>
          </w:p>
        </w:tc>
        <w:tc>
          <w:tcPr>
            <w:tcW w:w="1276" w:type="dxa"/>
          </w:tcPr>
          <w:p w:rsidR="000F7C04" w:rsidRPr="00530218" w:rsidRDefault="000F7C04" w:rsidP="0089517E">
            <w:pPr>
              <w:widowControl w:val="0"/>
              <w:rPr>
                <w:rFonts w:ascii="Times New Roman" w:hAnsi="Times New Roman" w:cs="Times New Roman"/>
                <w:i/>
              </w:rPr>
            </w:pPr>
          </w:p>
        </w:tc>
        <w:tc>
          <w:tcPr>
            <w:tcW w:w="1276" w:type="dxa"/>
          </w:tcPr>
          <w:p w:rsidR="000F7C04" w:rsidRPr="00A014A9" w:rsidRDefault="000F7C04" w:rsidP="0089517E">
            <w:pPr>
              <w:widowControl w:val="0"/>
              <w:rPr>
                <w:rFonts w:ascii="Times New Roman" w:hAnsi="Times New Roman" w:cs="Times New Roman"/>
              </w:rPr>
            </w:pPr>
          </w:p>
        </w:tc>
      </w:tr>
    </w:tbl>
    <w:p w:rsidR="00AC0A6A" w:rsidRPr="00A014A9" w:rsidRDefault="00AC0A6A" w:rsidP="00AC0A6A">
      <w:pPr>
        <w:rPr>
          <w:rFonts w:ascii="Times New Roman" w:hAnsi="Times New Roman" w:cs="Times New Roman"/>
        </w:rPr>
        <w:sectPr w:rsidR="00AC0A6A" w:rsidRPr="00A014A9" w:rsidSect="008F09E8">
          <w:footerReference w:type="default" r:id="rId8"/>
          <w:pgSz w:w="16838" w:h="11906" w:orient="landscape"/>
          <w:pgMar w:top="709" w:right="567" w:bottom="567" w:left="567" w:header="0" w:footer="0" w:gutter="0"/>
          <w:cols w:space="708"/>
          <w:titlePg/>
          <w:docGrid w:linePitch="360"/>
        </w:sectPr>
      </w:pPr>
    </w:p>
    <w:p w:rsidR="00077EF3" w:rsidRPr="00A014A9" w:rsidRDefault="00077EF3" w:rsidP="00077EF3">
      <w:pPr>
        <w:pStyle w:val="af1"/>
        <w:jc w:val="center"/>
        <w:rPr>
          <w:rFonts w:ascii="Times New Roman" w:hAnsi="Times New Roman"/>
          <w:b/>
          <w:sz w:val="24"/>
          <w:szCs w:val="24"/>
        </w:rPr>
      </w:pPr>
      <w:r w:rsidRPr="00A014A9">
        <w:rPr>
          <w:rFonts w:ascii="Times New Roman" w:hAnsi="Times New Roman"/>
          <w:b/>
          <w:sz w:val="24"/>
          <w:szCs w:val="24"/>
        </w:rPr>
        <w:lastRenderedPageBreak/>
        <w:t>Описание учебно-методического и материально-технического обеспечения образовательного процесса</w:t>
      </w:r>
    </w:p>
    <w:p w:rsidR="00077EF3" w:rsidRPr="00A014A9" w:rsidRDefault="00077EF3" w:rsidP="008F09E8">
      <w:pPr>
        <w:pStyle w:val="af1"/>
        <w:ind w:firstLine="567"/>
        <w:rPr>
          <w:rFonts w:ascii="Times New Roman" w:hAnsi="Times New Roman"/>
          <w:b/>
          <w:i/>
          <w:sz w:val="24"/>
          <w:szCs w:val="24"/>
        </w:rPr>
      </w:pPr>
      <w:r w:rsidRPr="00A014A9">
        <w:rPr>
          <w:rFonts w:ascii="Times New Roman" w:hAnsi="Times New Roman"/>
          <w:b/>
          <w:i/>
          <w:sz w:val="24"/>
          <w:szCs w:val="24"/>
        </w:rPr>
        <w:t xml:space="preserve">Для преподавателя: </w:t>
      </w:r>
    </w:p>
    <w:p w:rsidR="00077EF3" w:rsidRPr="00A014A9" w:rsidRDefault="00077EF3" w:rsidP="008F09E8">
      <w:pPr>
        <w:pStyle w:val="af1"/>
        <w:numPr>
          <w:ilvl w:val="0"/>
          <w:numId w:val="23"/>
        </w:numPr>
        <w:ind w:left="284" w:hanging="284"/>
        <w:rPr>
          <w:rFonts w:ascii="Times New Roman" w:hAnsi="Times New Roman"/>
          <w:sz w:val="24"/>
          <w:szCs w:val="24"/>
        </w:rPr>
      </w:pPr>
      <w:r w:rsidRPr="00A014A9">
        <w:rPr>
          <w:rFonts w:ascii="Times New Roman" w:hAnsi="Times New Roman"/>
          <w:sz w:val="24"/>
          <w:szCs w:val="24"/>
        </w:rPr>
        <w:t xml:space="preserve">учебник «Основы безопасности жизнедеятельности» для 7-9 класса, Н.Ф. Виноградова; Д.В. Смирнов; Л.В. Сидоренко; А.Б. </w:t>
      </w:r>
      <w:proofErr w:type="spellStart"/>
      <w:r w:rsidRPr="00A014A9">
        <w:rPr>
          <w:rFonts w:ascii="Times New Roman" w:hAnsi="Times New Roman"/>
          <w:sz w:val="24"/>
          <w:szCs w:val="24"/>
        </w:rPr>
        <w:t>Таранин</w:t>
      </w:r>
      <w:proofErr w:type="spellEnd"/>
      <w:r w:rsidRPr="00A014A9">
        <w:rPr>
          <w:rFonts w:ascii="Times New Roman" w:hAnsi="Times New Roman"/>
          <w:sz w:val="24"/>
          <w:szCs w:val="24"/>
        </w:rPr>
        <w:t xml:space="preserve"> – 3 –е изд., </w:t>
      </w:r>
      <w:proofErr w:type="spellStart"/>
      <w:r w:rsidRPr="00A014A9">
        <w:rPr>
          <w:rFonts w:ascii="Times New Roman" w:hAnsi="Times New Roman"/>
          <w:sz w:val="24"/>
          <w:szCs w:val="24"/>
        </w:rPr>
        <w:t>перераб</w:t>
      </w:r>
      <w:proofErr w:type="spellEnd"/>
      <w:r w:rsidRPr="00A014A9">
        <w:rPr>
          <w:rFonts w:ascii="Times New Roman" w:hAnsi="Times New Roman"/>
          <w:sz w:val="24"/>
          <w:szCs w:val="24"/>
        </w:rPr>
        <w:t xml:space="preserve">. – М.; </w:t>
      </w:r>
      <w:proofErr w:type="spellStart"/>
      <w:r w:rsidRPr="00A014A9">
        <w:rPr>
          <w:rFonts w:ascii="Times New Roman" w:hAnsi="Times New Roman"/>
          <w:sz w:val="24"/>
          <w:szCs w:val="24"/>
        </w:rPr>
        <w:t>Вентана</w:t>
      </w:r>
      <w:proofErr w:type="spellEnd"/>
      <w:r w:rsidRPr="00A014A9">
        <w:rPr>
          <w:rFonts w:ascii="Times New Roman" w:hAnsi="Times New Roman"/>
          <w:sz w:val="24"/>
          <w:szCs w:val="24"/>
        </w:rPr>
        <w:t xml:space="preserve"> - Граф, 2020г. ил. – (Российский учебник). </w:t>
      </w:r>
    </w:p>
    <w:p w:rsidR="00077EF3" w:rsidRPr="00A014A9" w:rsidRDefault="00077EF3" w:rsidP="008F09E8">
      <w:pPr>
        <w:pStyle w:val="af1"/>
        <w:numPr>
          <w:ilvl w:val="0"/>
          <w:numId w:val="23"/>
        </w:numPr>
        <w:ind w:left="284" w:hanging="284"/>
        <w:rPr>
          <w:rFonts w:ascii="Times New Roman" w:hAnsi="Times New Roman"/>
          <w:sz w:val="24"/>
          <w:szCs w:val="24"/>
        </w:rPr>
      </w:pPr>
      <w:r w:rsidRPr="00A014A9">
        <w:rPr>
          <w:rFonts w:ascii="Times New Roman" w:hAnsi="Times New Roman"/>
          <w:sz w:val="24"/>
          <w:szCs w:val="24"/>
        </w:rPr>
        <w:t xml:space="preserve">методическое пособие «Основы безопасности жизнедеятельности» для 8—9 классы, Виноградова Н. Ф., Смирнов Д. В.— М.: </w:t>
      </w:r>
      <w:proofErr w:type="spellStart"/>
      <w:r w:rsidRPr="00A014A9">
        <w:rPr>
          <w:rFonts w:ascii="Times New Roman" w:hAnsi="Times New Roman"/>
          <w:sz w:val="24"/>
          <w:szCs w:val="24"/>
        </w:rPr>
        <w:t>Вентана</w:t>
      </w:r>
      <w:proofErr w:type="spellEnd"/>
      <w:r w:rsidR="005259EC" w:rsidRPr="00A014A9">
        <w:rPr>
          <w:rFonts w:ascii="Times New Roman" w:hAnsi="Times New Roman"/>
          <w:sz w:val="24"/>
          <w:szCs w:val="24"/>
        </w:rPr>
        <w:t xml:space="preserve"> </w:t>
      </w:r>
      <w:r w:rsidRPr="00A014A9">
        <w:rPr>
          <w:rFonts w:ascii="Times New Roman" w:hAnsi="Times New Roman"/>
          <w:sz w:val="24"/>
          <w:szCs w:val="24"/>
        </w:rPr>
        <w:softHyphen/>
        <w:t xml:space="preserve">Граф, 2019г. </w:t>
      </w:r>
    </w:p>
    <w:p w:rsidR="00077EF3" w:rsidRPr="00A014A9" w:rsidRDefault="00077EF3" w:rsidP="008F09E8">
      <w:pPr>
        <w:pStyle w:val="af1"/>
        <w:numPr>
          <w:ilvl w:val="0"/>
          <w:numId w:val="23"/>
        </w:numPr>
        <w:ind w:left="284" w:hanging="284"/>
        <w:rPr>
          <w:rFonts w:ascii="Times New Roman" w:hAnsi="Times New Roman"/>
          <w:sz w:val="24"/>
          <w:szCs w:val="24"/>
        </w:rPr>
      </w:pPr>
      <w:r w:rsidRPr="00A014A9">
        <w:rPr>
          <w:rFonts w:ascii="Times New Roman" w:hAnsi="Times New Roman"/>
          <w:sz w:val="24"/>
          <w:szCs w:val="24"/>
        </w:rPr>
        <w:t xml:space="preserve">рабочая программа для 7-9 классы, «Основы безопасности жизнедеятельности», Виноградова Н.Ф.- М.; </w:t>
      </w:r>
      <w:proofErr w:type="spellStart"/>
      <w:r w:rsidRPr="00A014A9">
        <w:rPr>
          <w:rFonts w:ascii="Times New Roman" w:hAnsi="Times New Roman"/>
          <w:sz w:val="24"/>
          <w:szCs w:val="24"/>
        </w:rPr>
        <w:t>Вентана</w:t>
      </w:r>
      <w:proofErr w:type="spellEnd"/>
      <w:r w:rsidRPr="00A014A9">
        <w:rPr>
          <w:rFonts w:ascii="Times New Roman" w:hAnsi="Times New Roman"/>
          <w:sz w:val="24"/>
          <w:szCs w:val="24"/>
        </w:rPr>
        <w:t xml:space="preserve">- Граф, 2019г. </w:t>
      </w:r>
    </w:p>
    <w:p w:rsidR="00077EF3" w:rsidRPr="00A014A9" w:rsidRDefault="00077EF3" w:rsidP="00077EF3">
      <w:pPr>
        <w:pStyle w:val="af1"/>
        <w:rPr>
          <w:rFonts w:ascii="Times New Roman" w:hAnsi="Times New Roman"/>
          <w:sz w:val="24"/>
          <w:szCs w:val="24"/>
        </w:rPr>
      </w:pPr>
    </w:p>
    <w:p w:rsidR="00077EF3" w:rsidRPr="00A014A9" w:rsidRDefault="00077EF3" w:rsidP="009666E8">
      <w:pPr>
        <w:pStyle w:val="af1"/>
        <w:ind w:firstLine="567"/>
        <w:jc w:val="center"/>
        <w:rPr>
          <w:rFonts w:ascii="Times New Roman" w:hAnsi="Times New Roman"/>
          <w:i/>
          <w:sz w:val="24"/>
          <w:szCs w:val="24"/>
        </w:rPr>
      </w:pPr>
      <w:r w:rsidRPr="00A014A9">
        <w:rPr>
          <w:rFonts w:ascii="Times New Roman" w:hAnsi="Times New Roman"/>
          <w:i/>
          <w:sz w:val="24"/>
          <w:szCs w:val="24"/>
        </w:rPr>
        <w:t>Мультимедийные издания:</w:t>
      </w:r>
    </w:p>
    <w:p w:rsidR="00077EF3" w:rsidRPr="00A014A9" w:rsidRDefault="00077EF3" w:rsidP="008F09E8">
      <w:pPr>
        <w:pStyle w:val="af1"/>
        <w:numPr>
          <w:ilvl w:val="0"/>
          <w:numId w:val="24"/>
        </w:numPr>
        <w:ind w:left="284" w:hanging="284"/>
        <w:rPr>
          <w:rFonts w:ascii="Times New Roman" w:hAnsi="Times New Roman"/>
          <w:sz w:val="24"/>
          <w:szCs w:val="24"/>
        </w:rPr>
      </w:pPr>
      <w:r w:rsidRPr="00A014A9">
        <w:rPr>
          <w:rFonts w:ascii="Times New Roman" w:hAnsi="Times New Roman"/>
          <w:sz w:val="24"/>
          <w:szCs w:val="24"/>
        </w:rPr>
        <w:t xml:space="preserve">CD и DVD - диски: </w:t>
      </w:r>
    </w:p>
    <w:p w:rsidR="008F09E8" w:rsidRPr="00A014A9" w:rsidRDefault="00077EF3" w:rsidP="008F09E8">
      <w:pPr>
        <w:pStyle w:val="af1"/>
        <w:numPr>
          <w:ilvl w:val="0"/>
          <w:numId w:val="24"/>
        </w:numPr>
        <w:ind w:left="284" w:hanging="284"/>
        <w:rPr>
          <w:rFonts w:ascii="Times New Roman" w:hAnsi="Times New Roman"/>
          <w:sz w:val="24"/>
          <w:szCs w:val="24"/>
        </w:rPr>
      </w:pPr>
      <w:r w:rsidRPr="00A014A9">
        <w:rPr>
          <w:rFonts w:ascii="Times New Roman" w:hAnsi="Times New Roman"/>
          <w:sz w:val="24"/>
          <w:szCs w:val="24"/>
        </w:rPr>
        <w:t xml:space="preserve">энциклопедия «Основы безопасности жизнедеятельности» для детей и подростков; </w:t>
      </w:r>
    </w:p>
    <w:p w:rsidR="008F09E8" w:rsidRPr="00A014A9" w:rsidRDefault="00077EF3" w:rsidP="008F09E8">
      <w:pPr>
        <w:pStyle w:val="af1"/>
        <w:numPr>
          <w:ilvl w:val="0"/>
          <w:numId w:val="24"/>
        </w:numPr>
        <w:ind w:left="284" w:hanging="284"/>
        <w:rPr>
          <w:rFonts w:ascii="Times New Roman" w:hAnsi="Times New Roman"/>
          <w:sz w:val="24"/>
          <w:szCs w:val="24"/>
        </w:rPr>
      </w:pPr>
      <w:r w:rsidRPr="00A014A9">
        <w:rPr>
          <w:rFonts w:ascii="Times New Roman" w:hAnsi="Times New Roman"/>
          <w:sz w:val="24"/>
          <w:szCs w:val="24"/>
        </w:rPr>
        <w:t xml:space="preserve">ПДД в картинках; </w:t>
      </w:r>
    </w:p>
    <w:p w:rsidR="008F09E8" w:rsidRPr="00A014A9" w:rsidRDefault="00077EF3" w:rsidP="008F09E8">
      <w:pPr>
        <w:pStyle w:val="af1"/>
        <w:numPr>
          <w:ilvl w:val="0"/>
          <w:numId w:val="24"/>
        </w:numPr>
        <w:ind w:left="284" w:hanging="284"/>
        <w:rPr>
          <w:rFonts w:ascii="Times New Roman" w:hAnsi="Times New Roman"/>
          <w:sz w:val="24"/>
          <w:szCs w:val="24"/>
        </w:rPr>
      </w:pPr>
      <w:r w:rsidRPr="00A014A9">
        <w:rPr>
          <w:rFonts w:ascii="Times New Roman" w:hAnsi="Times New Roman"/>
          <w:sz w:val="24"/>
          <w:szCs w:val="24"/>
        </w:rPr>
        <w:t xml:space="preserve">«ПДД для подростков»; </w:t>
      </w:r>
    </w:p>
    <w:p w:rsidR="008F09E8" w:rsidRPr="00A014A9" w:rsidRDefault="00077EF3" w:rsidP="008F09E8">
      <w:pPr>
        <w:pStyle w:val="af1"/>
        <w:numPr>
          <w:ilvl w:val="0"/>
          <w:numId w:val="24"/>
        </w:numPr>
        <w:ind w:left="284" w:hanging="284"/>
        <w:rPr>
          <w:rFonts w:ascii="Times New Roman" w:hAnsi="Times New Roman"/>
          <w:sz w:val="24"/>
          <w:szCs w:val="24"/>
        </w:rPr>
      </w:pPr>
      <w:r w:rsidRPr="00A014A9">
        <w:rPr>
          <w:rFonts w:ascii="Times New Roman" w:hAnsi="Times New Roman"/>
          <w:sz w:val="24"/>
          <w:szCs w:val="24"/>
        </w:rPr>
        <w:t xml:space="preserve">«Пожары и наводнения»; </w:t>
      </w:r>
    </w:p>
    <w:p w:rsidR="008F09E8" w:rsidRPr="00A014A9" w:rsidRDefault="00077EF3" w:rsidP="008F09E8">
      <w:pPr>
        <w:pStyle w:val="af1"/>
        <w:numPr>
          <w:ilvl w:val="0"/>
          <w:numId w:val="24"/>
        </w:numPr>
        <w:ind w:left="284" w:hanging="284"/>
        <w:rPr>
          <w:rFonts w:ascii="Times New Roman" w:hAnsi="Times New Roman"/>
          <w:sz w:val="24"/>
          <w:szCs w:val="24"/>
        </w:rPr>
      </w:pPr>
      <w:r w:rsidRPr="00A014A9">
        <w:rPr>
          <w:rFonts w:ascii="Times New Roman" w:hAnsi="Times New Roman"/>
          <w:sz w:val="24"/>
          <w:szCs w:val="24"/>
        </w:rPr>
        <w:t xml:space="preserve">«Землетрясения»; </w:t>
      </w:r>
    </w:p>
    <w:p w:rsidR="008F09E8" w:rsidRPr="00A014A9" w:rsidRDefault="00077EF3" w:rsidP="008F09E8">
      <w:pPr>
        <w:pStyle w:val="af1"/>
        <w:numPr>
          <w:ilvl w:val="0"/>
          <w:numId w:val="24"/>
        </w:numPr>
        <w:ind w:left="284" w:hanging="284"/>
        <w:rPr>
          <w:rFonts w:ascii="Times New Roman" w:hAnsi="Times New Roman"/>
          <w:sz w:val="24"/>
          <w:szCs w:val="24"/>
        </w:rPr>
      </w:pPr>
      <w:r w:rsidRPr="00A014A9">
        <w:rPr>
          <w:rFonts w:ascii="Times New Roman" w:hAnsi="Times New Roman"/>
          <w:sz w:val="24"/>
          <w:szCs w:val="24"/>
        </w:rPr>
        <w:t xml:space="preserve">«Оказание первой медицинской помощи». </w:t>
      </w:r>
    </w:p>
    <w:p w:rsidR="008F09E8" w:rsidRPr="00A014A9" w:rsidRDefault="008F09E8" w:rsidP="00077EF3">
      <w:pPr>
        <w:pStyle w:val="af1"/>
        <w:rPr>
          <w:rFonts w:ascii="Times New Roman" w:hAnsi="Times New Roman"/>
          <w:sz w:val="24"/>
          <w:szCs w:val="24"/>
        </w:rPr>
      </w:pPr>
    </w:p>
    <w:p w:rsidR="008F09E8" w:rsidRPr="00A014A9" w:rsidRDefault="00077EF3" w:rsidP="009666E8">
      <w:pPr>
        <w:pStyle w:val="af1"/>
        <w:ind w:firstLine="567"/>
        <w:jc w:val="center"/>
        <w:rPr>
          <w:rFonts w:ascii="Times New Roman" w:hAnsi="Times New Roman"/>
          <w:i/>
          <w:sz w:val="24"/>
          <w:szCs w:val="24"/>
        </w:rPr>
      </w:pPr>
      <w:r w:rsidRPr="00A014A9">
        <w:rPr>
          <w:rFonts w:ascii="Times New Roman" w:hAnsi="Times New Roman"/>
          <w:i/>
          <w:sz w:val="24"/>
          <w:szCs w:val="24"/>
        </w:rPr>
        <w:t>Экранно-звуковые пособия:</w:t>
      </w:r>
    </w:p>
    <w:p w:rsidR="008F09E8" w:rsidRPr="00A014A9" w:rsidRDefault="00077EF3" w:rsidP="008F09E8">
      <w:pPr>
        <w:pStyle w:val="af1"/>
        <w:numPr>
          <w:ilvl w:val="0"/>
          <w:numId w:val="25"/>
        </w:numPr>
        <w:ind w:left="284" w:hanging="284"/>
        <w:rPr>
          <w:rFonts w:ascii="Times New Roman" w:hAnsi="Times New Roman"/>
          <w:sz w:val="24"/>
          <w:szCs w:val="24"/>
        </w:rPr>
      </w:pPr>
      <w:r w:rsidRPr="00A014A9">
        <w:rPr>
          <w:rFonts w:ascii="Times New Roman" w:hAnsi="Times New Roman"/>
          <w:sz w:val="24"/>
          <w:szCs w:val="24"/>
        </w:rPr>
        <w:t xml:space="preserve">Видеофильмы по основным темам и разделам курса ОБЖ в основной школе. Аудиозаписи для проведения занятий. </w:t>
      </w:r>
    </w:p>
    <w:p w:rsidR="008F09E8" w:rsidRPr="00A014A9" w:rsidRDefault="00077EF3" w:rsidP="008F09E8">
      <w:pPr>
        <w:pStyle w:val="af1"/>
        <w:numPr>
          <w:ilvl w:val="0"/>
          <w:numId w:val="25"/>
        </w:numPr>
        <w:ind w:left="284" w:hanging="284"/>
        <w:rPr>
          <w:rFonts w:ascii="Times New Roman" w:hAnsi="Times New Roman"/>
          <w:sz w:val="24"/>
          <w:szCs w:val="24"/>
        </w:rPr>
      </w:pPr>
      <w:r w:rsidRPr="00A014A9">
        <w:rPr>
          <w:rFonts w:ascii="Times New Roman" w:hAnsi="Times New Roman"/>
          <w:sz w:val="24"/>
          <w:szCs w:val="24"/>
        </w:rPr>
        <w:t xml:space="preserve">Интерактивная доска. </w:t>
      </w:r>
    </w:p>
    <w:p w:rsidR="008F09E8" w:rsidRPr="00A014A9" w:rsidRDefault="008F09E8" w:rsidP="00077EF3">
      <w:pPr>
        <w:pStyle w:val="af1"/>
        <w:rPr>
          <w:rFonts w:ascii="Times New Roman" w:hAnsi="Times New Roman"/>
          <w:sz w:val="24"/>
          <w:szCs w:val="24"/>
        </w:rPr>
      </w:pPr>
    </w:p>
    <w:p w:rsidR="005D6908" w:rsidRPr="00A014A9" w:rsidRDefault="00077EF3" w:rsidP="008F09E8">
      <w:pPr>
        <w:pStyle w:val="af1"/>
        <w:jc w:val="center"/>
        <w:rPr>
          <w:rFonts w:ascii="Times New Roman" w:hAnsi="Times New Roman"/>
          <w:b/>
          <w:sz w:val="24"/>
          <w:szCs w:val="24"/>
        </w:rPr>
      </w:pPr>
      <w:r w:rsidRPr="00A014A9">
        <w:rPr>
          <w:rFonts w:ascii="Times New Roman" w:hAnsi="Times New Roman"/>
          <w:b/>
          <w:sz w:val="24"/>
          <w:szCs w:val="24"/>
        </w:rPr>
        <w:t>Электронные образовательные ресурсы</w:t>
      </w:r>
      <w:r w:rsidR="008F09E8" w:rsidRPr="00A014A9">
        <w:rPr>
          <w:rFonts w:ascii="Times New Roman" w:hAnsi="Times New Roman"/>
          <w:b/>
          <w:sz w:val="24"/>
          <w:szCs w:val="24"/>
        </w:rPr>
        <w:t>.</w:t>
      </w:r>
    </w:p>
    <w:tbl>
      <w:tblPr>
        <w:tblStyle w:val="af0"/>
        <w:tblW w:w="0" w:type="auto"/>
        <w:tblLayout w:type="fixed"/>
        <w:tblLook w:val="04A0"/>
      </w:tblPr>
      <w:tblGrid>
        <w:gridCol w:w="6091"/>
        <w:gridCol w:w="3537"/>
      </w:tblGrid>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Федеральный российский общеобразовательный портал </w:t>
            </w:r>
          </w:p>
        </w:tc>
        <w:tc>
          <w:tcPr>
            <w:tcW w:w="3537" w:type="dxa"/>
          </w:tcPr>
          <w:p w:rsidR="008F09E8" w:rsidRPr="00A014A9" w:rsidRDefault="002B7F51" w:rsidP="008F09E8">
            <w:pPr>
              <w:pStyle w:val="af1"/>
              <w:rPr>
                <w:rFonts w:ascii="Times New Roman" w:hAnsi="Times New Roman"/>
                <w:sz w:val="24"/>
                <w:szCs w:val="24"/>
              </w:rPr>
            </w:pPr>
            <w:hyperlink r:id="rId9" w:history="1">
              <w:r w:rsidR="00517E64" w:rsidRPr="00A014A9">
                <w:rPr>
                  <w:rStyle w:val="af3"/>
                  <w:rFonts w:ascii="Times New Roman" w:hAnsi="Times New Roman"/>
                  <w:sz w:val="24"/>
                  <w:szCs w:val="24"/>
                </w:rPr>
                <w:t>http://www.school.edu.ru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Федеральный портал «Российское образование» </w:t>
            </w:r>
          </w:p>
        </w:tc>
        <w:tc>
          <w:tcPr>
            <w:tcW w:w="3537" w:type="dxa"/>
          </w:tcPr>
          <w:p w:rsidR="008F09E8" w:rsidRPr="00A014A9" w:rsidRDefault="002B7F51" w:rsidP="008F09E8">
            <w:pPr>
              <w:pStyle w:val="af1"/>
              <w:rPr>
                <w:rFonts w:ascii="Times New Roman" w:hAnsi="Times New Roman"/>
                <w:sz w:val="24"/>
                <w:szCs w:val="24"/>
              </w:rPr>
            </w:pPr>
            <w:hyperlink r:id="rId10" w:history="1">
              <w:r w:rsidR="00517E64" w:rsidRPr="00A014A9">
                <w:rPr>
                  <w:rStyle w:val="af3"/>
                  <w:rFonts w:ascii="Times New Roman" w:hAnsi="Times New Roman"/>
                  <w:sz w:val="24"/>
                  <w:szCs w:val="24"/>
                </w:rPr>
                <w:t>http://www.edu.ru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Портал компании «Кирилл и Мефодий» </w:t>
            </w:r>
          </w:p>
        </w:tc>
        <w:tc>
          <w:tcPr>
            <w:tcW w:w="3537" w:type="dxa"/>
          </w:tcPr>
          <w:p w:rsidR="008F09E8" w:rsidRPr="00A014A9" w:rsidRDefault="002B7F51" w:rsidP="008F09E8">
            <w:pPr>
              <w:pStyle w:val="af1"/>
              <w:rPr>
                <w:rFonts w:ascii="Times New Roman" w:hAnsi="Times New Roman"/>
                <w:sz w:val="24"/>
                <w:szCs w:val="24"/>
              </w:rPr>
            </w:pPr>
            <w:hyperlink r:id="rId11" w:history="1">
              <w:r w:rsidR="00517E64" w:rsidRPr="00A014A9">
                <w:rPr>
                  <w:rStyle w:val="af3"/>
                  <w:rFonts w:ascii="Times New Roman" w:hAnsi="Times New Roman"/>
                  <w:sz w:val="24"/>
                  <w:szCs w:val="24"/>
                </w:rPr>
                <w:t>http://www.km.ru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Образовательный портал «Учеба» </w:t>
            </w:r>
          </w:p>
        </w:tc>
        <w:tc>
          <w:tcPr>
            <w:tcW w:w="3537" w:type="dxa"/>
          </w:tcPr>
          <w:p w:rsidR="008F09E8" w:rsidRPr="00A014A9" w:rsidRDefault="002B7F51" w:rsidP="008F09E8">
            <w:pPr>
              <w:pStyle w:val="af1"/>
              <w:rPr>
                <w:rFonts w:ascii="Times New Roman" w:hAnsi="Times New Roman"/>
                <w:sz w:val="24"/>
                <w:szCs w:val="24"/>
              </w:rPr>
            </w:pPr>
            <w:hyperlink r:id="rId12" w:history="1">
              <w:r w:rsidR="00517E64" w:rsidRPr="00A014A9">
                <w:rPr>
                  <w:rStyle w:val="af3"/>
                  <w:rFonts w:ascii="Times New Roman" w:hAnsi="Times New Roman"/>
                  <w:sz w:val="24"/>
                  <w:szCs w:val="24"/>
                </w:rPr>
                <w:t>http://www.uroki.ru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Журнал «Курьер образования» </w:t>
            </w:r>
          </w:p>
        </w:tc>
        <w:tc>
          <w:tcPr>
            <w:tcW w:w="3537" w:type="dxa"/>
          </w:tcPr>
          <w:p w:rsidR="008F09E8" w:rsidRPr="00A014A9" w:rsidRDefault="002B7F51" w:rsidP="008F09E8">
            <w:pPr>
              <w:pStyle w:val="af1"/>
              <w:rPr>
                <w:rFonts w:ascii="Times New Roman" w:hAnsi="Times New Roman"/>
                <w:sz w:val="24"/>
                <w:szCs w:val="24"/>
              </w:rPr>
            </w:pPr>
            <w:hyperlink r:id="rId13" w:history="1">
              <w:r w:rsidR="00517E64" w:rsidRPr="00A014A9">
                <w:rPr>
                  <w:rStyle w:val="af3"/>
                  <w:rFonts w:ascii="Times New Roman" w:hAnsi="Times New Roman"/>
                  <w:sz w:val="24"/>
                  <w:szCs w:val="24"/>
                </w:rPr>
                <w:t>http://www.courier.com.ru</w:t>
              </w:r>
            </w:hyperlink>
            <w:r w:rsidR="00517E64" w:rsidRPr="00A014A9">
              <w:rPr>
                <w:rFonts w:ascii="Times New Roman" w:hAnsi="Times New Roman"/>
                <w:sz w:val="24"/>
                <w:szCs w:val="24"/>
              </w:rPr>
              <w:t xml:space="preserve"> </w:t>
            </w:r>
          </w:p>
        </w:tc>
      </w:tr>
      <w:tr w:rsidR="008F09E8" w:rsidRPr="00A014A9" w:rsidTr="00517E64">
        <w:trPr>
          <w:trHeight w:val="300"/>
        </w:trPr>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Журнал «Вестник образования» </w:t>
            </w:r>
          </w:p>
        </w:tc>
        <w:tc>
          <w:tcPr>
            <w:tcW w:w="3537" w:type="dxa"/>
          </w:tcPr>
          <w:p w:rsidR="008F09E8" w:rsidRPr="00A014A9" w:rsidRDefault="002B7F51" w:rsidP="008F09E8">
            <w:pPr>
              <w:pStyle w:val="af1"/>
              <w:rPr>
                <w:rFonts w:ascii="Times New Roman" w:hAnsi="Times New Roman"/>
                <w:sz w:val="24"/>
                <w:szCs w:val="24"/>
              </w:rPr>
            </w:pPr>
            <w:hyperlink r:id="rId14" w:history="1">
              <w:r w:rsidR="00517E64" w:rsidRPr="00A014A9">
                <w:rPr>
                  <w:rStyle w:val="af3"/>
                  <w:rFonts w:ascii="Times New Roman" w:hAnsi="Times New Roman"/>
                  <w:sz w:val="24"/>
                  <w:szCs w:val="24"/>
                </w:rPr>
                <w:t>http://www.vestnik.edu.ru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Издательский дом «</w:t>
            </w:r>
            <w:proofErr w:type="spellStart"/>
            <w:r w:rsidRPr="00A014A9">
              <w:rPr>
                <w:rFonts w:ascii="Times New Roman" w:hAnsi="Times New Roman"/>
                <w:sz w:val="24"/>
                <w:szCs w:val="24"/>
              </w:rPr>
              <w:t>Профкнига</w:t>
            </w:r>
            <w:proofErr w:type="spellEnd"/>
            <w:r w:rsidRPr="00A014A9">
              <w:rPr>
                <w:rFonts w:ascii="Times New Roman" w:hAnsi="Times New Roman"/>
                <w:sz w:val="24"/>
                <w:szCs w:val="24"/>
              </w:rPr>
              <w:t xml:space="preserve">» </w:t>
            </w:r>
          </w:p>
        </w:tc>
        <w:tc>
          <w:tcPr>
            <w:tcW w:w="3537" w:type="dxa"/>
          </w:tcPr>
          <w:p w:rsidR="008F09E8" w:rsidRPr="00A014A9" w:rsidRDefault="002B7F51" w:rsidP="008F09E8">
            <w:pPr>
              <w:pStyle w:val="af1"/>
              <w:rPr>
                <w:rFonts w:ascii="Times New Roman" w:hAnsi="Times New Roman"/>
                <w:sz w:val="24"/>
                <w:szCs w:val="24"/>
              </w:rPr>
            </w:pPr>
            <w:hyperlink r:id="rId15" w:history="1">
              <w:r w:rsidR="00517E64" w:rsidRPr="00A014A9">
                <w:rPr>
                  <w:rStyle w:val="af3"/>
                  <w:rFonts w:ascii="Times New Roman" w:hAnsi="Times New Roman"/>
                  <w:sz w:val="24"/>
                  <w:szCs w:val="24"/>
                </w:rPr>
                <w:t>http://www.profkniga.ru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Издательский дом «1 сентября» </w:t>
            </w:r>
          </w:p>
        </w:tc>
        <w:tc>
          <w:tcPr>
            <w:tcW w:w="3537" w:type="dxa"/>
          </w:tcPr>
          <w:p w:rsidR="008F09E8" w:rsidRPr="00A014A9" w:rsidRDefault="002B7F51" w:rsidP="008F09E8">
            <w:pPr>
              <w:pStyle w:val="af1"/>
              <w:rPr>
                <w:rFonts w:ascii="Times New Roman" w:hAnsi="Times New Roman"/>
                <w:sz w:val="24"/>
                <w:szCs w:val="24"/>
              </w:rPr>
            </w:pPr>
            <w:hyperlink r:id="rId16" w:history="1">
              <w:r w:rsidR="00517E64" w:rsidRPr="00A014A9">
                <w:rPr>
                  <w:rStyle w:val="af3"/>
                  <w:rFonts w:ascii="Times New Roman" w:hAnsi="Times New Roman"/>
                  <w:sz w:val="24"/>
                  <w:szCs w:val="24"/>
                </w:rPr>
                <w:t>http://www.1september.ru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Издательский дом «</w:t>
            </w:r>
            <w:proofErr w:type="spellStart"/>
            <w:r w:rsidRPr="00A014A9">
              <w:rPr>
                <w:rFonts w:ascii="Times New Roman" w:hAnsi="Times New Roman"/>
                <w:sz w:val="24"/>
                <w:szCs w:val="24"/>
              </w:rPr>
              <w:t>Армпресс</w:t>
            </w:r>
            <w:proofErr w:type="spellEnd"/>
            <w:r w:rsidRPr="00A014A9">
              <w:rPr>
                <w:rFonts w:ascii="Times New Roman" w:hAnsi="Times New Roman"/>
                <w:sz w:val="24"/>
                <w:szCs w:val="24"/>
              </w:rPr>
              <w:t xml:space="preserve">» </w:t>
            </w:r>
          </w:p>
        </w:tc>
        <w:tc>
          <w:tcPr>
            <w:tcW w:w="3537" w:type="dxa"/>
          </w:tcPr>
          <w:p w:rsidR="008F09E8" w:rsidRPr="00A014A9" w:rsidRDefault="002B7F51" w:rsidP="008F09E8">
            <w:pPr>
              <w:pStyle w:val="af1"/>
              <w:rPr>
                <w:rFonts w:ascii="Times New Roman" w:hAnsi="Times New Roman"/>
                <w:sz w:val="24"/>
                <w:szCs w:val="24"/>
              </w:rPr>
            </w:pPr>
            <w:hyperlink r:id="rId17" w:history="1">
              <w:r w:rsidR="00517E64" w:rsidRPr="00A014A9">
                <w:rPr>
                  <w:rStyle w:val="af3"/>
                  <w:rFonts w:ascii="Times New Roman" w:hAnsi="Times New Roman"/>
                  <w:sz w:val="24"/>
                  <w:szCs w:val="24"/>
                </w:rPr>
                <w:t>http://www.armpress.info</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Фестиваль педагогический идей «Открытый урок» (издательский дом «1 сентября») </w:t>
            </w:r>
          </w:p>
        </w:tc>
        <w:tc>
          <w:tcPr>
            <w:tcW w:w="3537" w:type="dxa"/>
          </w:tcPr>
          <w:p w:rsidR="008F09E8" w:rsidRPr="00A014A9" w:rsidRDefault="002B7F51" w:rsidP="008F09E8">
            <w:pPr>
              <w:pStyle w:val="af1"/>
              <w:rPr>
                <w:rFonts w:ascii="Times New Roman" w:hAnsi="Times New Roman"/>
                <w:sz w:val="24"/>
                <w:szCs w:val="24"/>
              </w:rPr>
            </w:pPr>
            <w:hyperlink r:id="rId18" w:history="1">
              <w:r w:rsidR="00517E64" w:rsidRPr="00A014A9">
                <w:rPr>
                  <w:rStyle w:val="af3"/>
                  <w:rFonts w:ascii="Times New Roman" w:hAnsi="Times New Roman"/>
                  <w:sz w:val="24"/>
                  <w:szCs w:val="24"/>
                </w:rPr>
                <w:t>http://festival.1september.ru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Энциклопедия безопасности </w:t>
            </w:r>
          </w:p>
        </w:tc>
        <w:tc>
          <w:tcPr>
            <w:tcW w:w="3537" w:type="dxa"/>
          </w:tcPr>
          <w:p w:rsidR="008F09E8" w:rsidRPr="00A014A9" w:rsidRDefault="002B7F51" w:rsidP="008F09E8">
            <w:pPr>
              <w:pStyle w:val="af1"/>
              <w:rPr>
                <w:rFonts w:ascii="Times New Roman" w:hAnsi="Times New Roman"/>
                <w:sz w:val="24"/>
                <w:szCs w:val="24"/>
              </w:rPr>
            </w:pPr>
            <w:hyperlink r:id="rId19" w:history="1">
              <w:r w:rsidR="00517E64" w:rsidRPr="00A014A9">
                <w:rPr>
                  <w:rStyle w:val="af3"/>
                  <w:rFonts w:ascii="Times New Roman" w:hAnsi="Times New Roman"/>
                  <w:sz w:val="24"/>
                  <w:szCs w:val="24"/>
                </w:rPr>
                <w:t>http://www.opasno.net</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Личная безопасность </w:t>
            </w:r>
          </w:p>
        </w:tc>
        <w:tc>
          <w:tcPr>
            <w:tcW w:w="3537" w:type="dxa"/>
          </w:tcPr>
          <w:p w:rsidR="008F09E8" w:rsidRPr="00A014A9" w:rsidRDefault="002B7F51" w:rsidP="008F09E8">
            <w:pPr>
              <w:pStyle w:val="af1"/>
              <w:rPr>
                <w:rFonts w:ascii="Times New Roman" w:hAnsi="Times New Roman"/>
                <w:sz w:val="24"/>
                <w:szCs w:val="24"/>
              </w:rPr>
            </w:pPr>
            <w:hyperlink r:id="rId20" w:history="1">
              <w:r w:rsidR="00517E64" w:rsidRPr="00A014A9">
                <w:rPr>
                  <w:rStyle w:val="af3"/>
                  <w:rFonts w:ascii="Times New Roman" w:hAnsi="Times New Roman"/>
                  <w:sz w:val="24"/>
                  <w:szCs w:val="24"/>
                </w:rPr>
                <w:t>http://personal-safety.-7.ru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Образовательные ресурсы Интернета-Безопасность жизнедеятельности </w:t>
            </w:r>
          </w:p>
        </w:tc>
        <w:tc>
          <w:tcPr>
            <w:tcW w:w="3537" w:type="dxa"/>
          </w:tcPr>
          <w:p w:rsidR="008F09E8" w:rsidRPr="00A014A9" w:rsidRDefault="002B7F51" w:rsidP="008F09E8">
            <w:pPr>
              <w:pStyle w:val="af1"/>
              <w:rPr>
                <w:rFonts w:ascii="Times New Roman" w:hAnsi="Times New Roman"/>
                <w:sz w:val="24"/>
                <w:szCs w:val="24"/>
              </w:rPr>
            </w:pPr>
            <w:hyperlink r:id="rId21" w:history="1">
              <w:r w:rsidR="00517E64" w:rsidRPr="00A014A9">
                <w:rPr>
                  <w:rStyle w:val="af3"/>
                  <w:rFonts w:ascii="Times New Roman" w:hAnsi="Times New Roman"/>
                  <w:sz w:val="24"/>
                  <w:szCs w:val="24"/>
                </w:rPr>
                <w:t>http://www.alleng.ru</w:t>
              </w:r>
            </w:hyperlink>
            <w:r w:rsidR="00517E64" w:rsidRPr="00A014A9">
              <w:rPr>
                <w:rFonts w:ascii="Times New Roman" w:hAnsi="Times New Roman"/>
                <w:sz w:val="24"/>
                <w:szCs w:val="24"/>
              </w:rPr>
              <w:t xml:space="preserve"> </w:t>
            </w:r>
          </w:p>
        </w:tc>
      </w:tr>
      <w:tr w:rsidR="008F09E8" w:rsidRPr="00A014A9" w:rsidTr="00517E64">
        <w:tc>
          <w:tcPr>
            <w:tcW w:w="6091" w:type="dxa"/>
          </w:tcPr>
          <w:p w:rsidR="008F09E8" w:rsidRPr="00A014A9" w:rsidRDefault="008F09E8" w:rsidP="008F09E8">
            <w:pPr>
              <w:pStyle w:val="af1"/>
              <w:rPr>
                <w:rFonts w:ascii="Times New Roman" w:hAnsi="Times New Roman"/>
                <w:sz w:val="24"/>
                <w:szCs w:val="24"/>
              </w:rPr>
            </w:pPr>
            <w:r w:rsidRPr="00A014A9">
              <w:rPr>
                <w:rFonts w:ascii="Times New Roman" w:hAnsi="Times New Roman"/>
                <w:sz w:val="24"/>
                <w:szCs w:val="24"/>
              </w:rPr>
              <w:t xml:space="preserve">«Мой компас» (безопасность ребёнка) </w:t>
            </w:r>
          </w:p>
        </w:tc>
        <w:tc>
          <w:tcPr>
            <w:tcW w:w="3537" w:type="dxa"/>
          </w:tcPr>
          <w:p w:rsidR="008F09E8" w:rsidRPr="00A014A9" w:rsidRDefault="002B7F51" w:rsidP="008F09E8">
            <w:pPr>
              <w:pStyle w:val="af1"/>
              <w:rPr>
                <w:rFonts w:ascii="Times New Roman" w:hAnsi="Times New Roman"/>
                <w:sz w:val="24"/>
                <w:szCs w:val="24"/>
              </w:rPr>
            </w:pPr>
            <w:hyperlink r:id="rId22" w:history="1">
              <w:r w:rsidR="00517E64" w:rsidRPr="00A014A9">
                <w:rPr>
                  <w:rStyle w:val="af3"/>
                  <w:rFonts w:ascii="Times New Roman" w:hAnsi="Times New Roman"/>
                  <w:sz w:val="24"/>
                  <w:szCs w:val="24"/>
                  <w:lang w:val="en-US"/>
                </w:rPr>
                <w:t>http</w:t>
              </w:r>
              <w:r w:rsidR="00517E64" w:rsidRPr="00A014A9">
                <w:rPr>
                  <w:rStyle w:val="af3"/>
                  <w:rFonts w:ascii="Times New Roman" w:hAnsi="Times New Roman"/>
                  <w:sz w:val="24"/>
                  <w:szCs w:val="24"/>
                </w:rPr>
                <w:t>://</w:t>
              </w:r>
              <w:proofErr w:type="spellStart"/>
              <w:r w:rsidR="00517E64" w:rsidRPr="00A014A9">
                <w:rPr>
                  <w:rStyle w:val="af3"/>
                  <w:rFonts w:ascii="Times New Roman" w:hAnsi="Times New Roman"/>
                  <w:sz w:val="24"/>
                  <w:szCs w:val="24"/>
                  <w:lang w:val="en-US"/>
                </w:rPr>
                <w:t>moikompas</w:t>
              </w:r>
              <w:proofErr w:type="spellEnd"/>
              <w:r w:rsidR="00517E64" w:rsidRPr="00A014A9">
                <w:rPr>
                  <w:rStyle w:val="af3"/>
                  <w:rFonts w:ascii="Times New Roman" w:hAnsi="Times New Roman"/>
                  <w:sz w:val="24"/>
                  <w:szCs w:val="24"/>
                </w:rPr>
                <w:t>.</w:t>
              </w:r>
              <w:proofErr w:type="spellStart"/>
              <w:r w:rsidR="00517E64" w:rsidRPr="00A014A9">
                <w:rPr>
                  <w:rStyle w:val="af3"/>
                  <w:rFonts w:ascii="Times New Roman" w:hAnsi="Times New Roman"/>
                  <w:sz w:val="24"/>
                  <w:szCs w:val="24"/>
                  <w:lang w:val="en-US"/>
                </w:rPr>
                <w:t>ru</w:t>
              </w:r>
              <w:proofErr w:type="spellEnd"/>
              <w:r w:rsidR="00517E64" w:rsidRPr="00A014A9">
                <w:rPr>
                  <w:rStyle w:val="af3"/>
                  <w:rFonts w:ascii="Times New Roman" w:hAnsi="Times New Roman"/>
                  <w:sz w:val="24"/>
                  <w:szCs w:val="24"/>
                </w:rPr>
                <w:t>/</w:t>
              </w:r>
              <w:proofErr w:type="spellStart"/>
              <w:r w:rsidR="00517E64" w:rsidRPr="00A014A9">
                <w:rPr>
                  <w:rStyle w:val="af3"/>
                  <w:rFonts w:ascii="Times New Roman" w:hAnsi="Times New Roman"/>
                  <w:sz w:val="24"/>
                  <w:szCs w:val="24"/>
                  <w:lang w:val="en-US"/>
                </w:rPr>
                <w:t>compas</w:t>
              </w:r>
              <w:proofErr w:type="spellEnd"/>
              <w:r w:rsidR="00517E64" w:rsidRPr="00A014A9">
                <w:rPr>
                  <w:rStyle w:val="af3"/>
                  <w:rFonts w:ascii="Times New Roman" w:hAnsi="Times New Roman"/>
                  <w:sz w:val="24"/>
                  <w:szCs w:val="24"/>
                </w:rPr>
                <w:t>/</w:t>
              </w:r>
              <w:proofErr w:type="spellStart"/>
              <w:r w:rsidR="00517E64" w:rsidRPr="00A014A9">
                <w:rPr>
                  <w:rStyle w:val="af3"/>
                  <w:rFonts w:ascii="Times New Roman" w:hAnsi="Times New Roman"/>
                  <w:sz w:val="24"/>
                  <w:szCs w:val="24"/>
                  <w:lang w:val="en-US"/>
                </w:rPr>
                <w:t>bezopasnost</w:t>
              </w:r>
              <w:proofErr w:type="spellEnd"/>
              <w:r w:rsidR="00517E64" w:rsidRPr="00A014A9">
                <w:rPr>
                  <w:rStyle w:val="af3"/>
                  <w:rFonts w:ascii="Times New Roman" w:hAnsi="Times New Roman"/>
                  <w:sz w:val="24"/>
                  <w:szCs w:val="24"/>
                </w:rPr>
                <w:t>_</w:t>
              </w:r>
              <w:proofErr w:type="spellStart"/>
              <w:r w:rsidR="00517E64" w:rsidRPr="00A014A9">
                <w:rPr>
                  <w:rStyle w:val="af3"/>
                  <w:rFonts w:ascii="Times New Roman" w:hAnsi="Times New Roman"/>
                  <w:sz w:val="24"/>
                  <w:szCs w:val="24"/>
                  <w:lang w:val="en-US"/>
                </w:rPr>
                <w:t>det</w:t>
              </w:r>
              <w:proofErr w:type="spellEnd"/>
            </w:hyperlink>
            <w:r w:rsidR="00517E64" w:rsidRPr="00A014A9">
              <w:rPr>
                <w:rFonts w:ascii="Times New Roman" w:hAnsi="Times New Roman"/>
                <w:sz w:val="24"/>
                <w:szCs w:val="24"/>
              </w:rPr>
              <w:t xml:space="preserve">  </w:t>
            </w:r>
          </w:p>
        </w:tc>
      </w:tr>
    </w:tbl>
    <w:p w:rsidR="008F09E8" w:rsidRPr="00A014A9" w:rsidRDefault="008F09E8" w:rsidP="008F09E8">
      <w:pPr>
        <w:pStyle w:val="af1"/>
        <w:jc w:val="center"/>
        <w:rPr>
          <w:rFonts w:ascii="Times New Roman" w:eastAsia="Times New Roman" w:hAnsi="Times New Roman"/>
          <w:b/>
          <w:bCs/>
          <w:sz w:val="24"/>
          <w:szCs w:val="24"/>
        </w:rPr>
      </w:pPr>
    </w:p>
    <w:p w:rsidR="00517E64" w:rsidRPr="00A014A9" w:rsidRDefault="00517E64" w:rsidP="005D6908">
      <w:pPr>
        <w:jc w:val="center"/>
        <w:rPr>
          <w:rFonts w:ascii="Times New Roman" w:eastAsia="Times New Roman" w:hAnsi="Times New Roman" w:cs="Times New Roman"/>
          <w:b/>
          <w:bCs/>
        </w:rPr>
      </w:pPr>
    </w:p>
    <w:p w:rsidR="009666E8" w:rsidRPr="00A014A9" w:rsidRDefault="009666E8" w:rsidP="009666E8">
      <w:pPr>
        <w:pStyle w:val="af1"/>
        <w:jc w:val="center"/>
        <w:rPr>
          <w:rFonts w:ascii="Times New Roman" w:hAnsi="Times New Roman"/>
          <w:i/>
          <w:sz w:val="24"/>
          <w:szCs w:val="24"/>
        </w:rPr>
      </w:pPr>
      <w:r w:rsidRPr="00A014A9">
        <w:rPr>
          <w:rFonts w:ascii="Times New Roman" w:hAnsi="Times New Roman"/>
          <w:i/>
          <w:sz w:val="24"/>
          <w:szCs w:val="24"/>
        </w:rPr>
        <w:t>Учебно-практическое оборудование</w:t>
      </w:r>
    </w:p>
    <w:p w:rsidR="009666E8" w:rsidRPr="00A014A9" w:rsidRDefault="009666E8" w:rsidP="009666E8">
      <w:pPr>
        <w:pStyle w:val="af1"/>
        <w:numPr>
          <w:ilvl w:val="0"/>
          <w:numId w:val="26"/>
        </w:numPr>
        <w:spacing w:line="276" w:lineRule="auto"/>
        <w:ind w:left="284" w:hanging="284"/>
        <w:rPr>
          <w:rFonts w:ascii="Times New Roman" w:hAnsi="Times New Roman"/>
          <w:sz w:val="24"/>
          <w:szCs w:val="24"/>
        </w:rPr>
      </w:pPr>
      <w:r w:rsidRPr="00A014A9">
        <w:rPr>
          <w:rFonts w:ascii="Times New Roman" w:hAnsi="Times New Roman"/>
          <w:sz w:val="24"/>
          <w:szCs w:val="24"/>
        </w:rPr>
        <w:t xml:space="preserve">- Набор плакатов «Оказание первой медицинской помощи». </w:t>
      </w:r>
    </w:p>
    <w:p w:rsidR="009666E8" w:rsidRPr="00A014A9" w:rsidRDefault="009666E8" w:rsidP="009666E8">
      <w:pPr>
        <w:pStyle w:val="af1"/>
        <w:numPr>
          <w:ilvl w:val="0"/>
          <w:numId w:val="26"/>
        </w:numPr>
        <w:spacing w:line="276" w:lineRule="auto"/>
        <w:ind w:left="284" w:hanging="284"/>
        <w:rPr>
          <w:rFonts w:ascii="Times New Roman" w:hAnsi="Times New Roman"/>
          <w:sz w:val="24"/>
          <w:szCs w:val="24"/>
        </w:rPr>
      </w:pPr>
      <w:r w:rsidRPr="00A014A9">
        <w:rPr>
          <w:rFonts w:ascii="Times New Roman" w:hAnsi="Times New Roman"/>
          <w:sz w:val="24"/>
          <w:szCs w:val="24"/>
        </w:rPr>
        <w:t xml:space="preserve">- Набор наглядных пособий. </w:t>
      </w:r>
    </w:p>
    <w:p w:rsidR="009666E8" w:rsidRPr="00A014A9" w:rsidRDefault="009666E8" w:rsidP="009666E8">
      <w:pPr>
        <w:pStyle w:val="af1"/>
        <w:numPr>
          <w:ilvl w:val="0"/>
          <w:numId w:val="26"/>
        </w:numPr>
        <w:spacing w:line="276" w:lineRule="auto"/>
        <w:ind w:left="284" w:hanging="284"/>
        <w:rPr>
          <w:rFonts w:ascii="Times New Roman" w:hAnsi="Times New Roman"/>
          <w:sz w:val="24"/>
          <w:szCs w:val="24"/>
        </w:rPr>
      </w:pPr>
      <w:r w:rsidRPr="00A014A9">
        <w:rPr>
          <w:rFonts w:ascii="Times New Roman" w:hAnsi="Times New Roman"/>
          <w:sz w:val="24"/>
          <w:szCs w:val="24"/>
        </w:rPr>
        <w:t>Аудиторная доска с магнитной поверхностью и набором приспособлений для крепления таблиц. - противогазы, респираторы, аптечка индивидуальная (АИ</w:t>
      </w:r>
      <w:r w:rsidRPr="00A014A9">
        <w:rPr>
          <w:rFonts w:ascii="Times New Roman" w:hAnsi="Times New Roman"/>
          <w:sz w:val="24"/>
          <w:szCs w:val="24"/>
        </w:rPr>
        <w:softHyphen/>
        <w:t xml:space="preserve">2), противохимические пакеты; </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851"/>
        <w:gridCol w:w="4653"/>
        <w:gridCol w:w="994"/>
      </w:tblGrid>
      <w:tr w:rsidR="00693567" w:rsidRPr="00A014A9" w:rsidTr="00693567">
        <w:trPr>
          <w:jc w:val="center"/>
        </w:trPr>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93567" w:rsidRPr="00A014A9" w:rsidRDefault="00693567" w:rsidP="005B2E0E">
            <w:pPr>
              <w:ind w:left="-57" w:right="-57"/>
              <w:jc w:val="center"/>
              <w:rPr>
                <w:rFonts w:ascii="Times New Roman" w:hAnsi="Times New Roman" w:cs="Times New Roman"/>
                <w:b/>
              </w:rPr>
            </w:pPr>
            <w:r w:rsidRPr="00A014A9">
              <w:rPr>
                <w:rFonts w:ascii="Times New Roman" w:eastAsia="Times New Roman" w:hAnsi="Times New Roman" w:cs="Times New Roman"/>
                <w:b/>
              </w:rPr>
              <w:t>№</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93567" w:rsidRPr="00A014A9" w:rsidRDefault="00693567" w:rsidP="005D6908">
            <w:pPr>
              <w:ind w:left="-57" w:right="-57"/>
              <w:jc w:val="center"/>
              <w:rPr>
                <w:rFonts w:ascii="Times New Roman" w:hAnsi="Times New Roman" w:cs="Times New Roman"/>
                <w:b/>
              </w:rPr>
            </w:pPr>
            <w:r w:rsidRPr="00A014A9">
              <w:rPr>
                <w:rFonts w:ascii="Times New Roman" w:eastAsia="Times New Roman" w:hAnsi="Times New Roman" w:cs="Times New Roman"/>
                <w:b/>
              </w:rPr>
              <w:t>Класс</w:t>
            </w:r>
          </w:p>
        </w:tc>
        <w:tc>
          <w:tcPr>
            <w:tcW w:w="46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93567" w:rsidRPr="00A014A9" w:rsidRDefault="00693567" w:rsidP="005D6908">
            <w:pPr>
              <w:ind w:left="-57" w:right="-57"/>
              <w:jc w:val="center"/>
              <w:rPr>
                <w:rFonts w:ascii="Times New Roman" w:hAnsi="Times New Roman" w:cs="Times New Roman"/>
                <w:b/>
              </w:rPr>
            </w:pPr>
            <w:r w:rsidRPr="00A014A9">
              <w:rPr>
                <w:rFonts w:ascii="Times New Roman" w:eastAsia="Times New Roman" w:hAnsi="Times New Roman" w:cs="Times New Roman"/>
                <w:b/>
              </w:rPr>
              <w:t>Оборудование</w:t>
            </w:r>
          </w:p>
        </w:tc>
        <w:tc>
          <w:tcPr>
            <w:tcW w:w="9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93567" w:rsidRPr="00A014A9" w:rsidRDefault="00693567" w:rsidP="005D6908">
            <w:pPr>
              <w:ind w:left="-57" w:right="-57"/>
              <w:jc w:val="center"/>
              <w:rPr>
                <w:rFonts w:ascii="Times New Roman" w:hAnsi="Times New Roman" w:cs="Times New Roman"/>
                <w:b/>
              </w:rPr>
            </w:pPr>
            <w:r w:rsidRPr="00A014A9">
              <w:rPr>
                <w:rFonts w:ascii="Times New Roman" w:eastAsia="Times New Roman" w:hAnsi="Times New Roman" w:cs="Times New Roman"/>
                <w:b/>
              </w:rPr>
              <w:t>Количе</w:t>
            </w:r>
            <w:r w:rsidRPr="00A014A9">
              <w:rPr>
                <w:rFonts w:ascii="Times New Roman" w:eastAsia="Times New Roman" w:hAnsi="Times New Roman" w:cs="Times New Roman"/>
                <w:b/>
              </w:rPr>
              <w:lastRenderedPageBreak/>
              <w:t>ство</w:t>
            </w:r>
          </w:p>
        </w:tc>
      </w:tr>
      <w:tr w:rsidR="00693567" w:rsidRPr="00A014A9" w:rsidTr="00693567">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93567" w:rsidRPr="00A014A9" w:rsidRDefault="00693567" w:rsidP="005B2E0E">
            <w:pPr>
              <w:numPr>
                <w:ilvl w:val="0"/>
                <w:numId w:val="10"/>
              </w:numPr>
              <w:ind w:left="0"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693567" w:rsidRPr="00A014A9" w:rsidRDefault="00693567" w:rsidP="00B872A1">
            <w:pPr>
              <w:jc w:val="center"/>
              <w:rPr>
                <w:rFonts w:ascii="Times New Roman" w:eastAsia="Times New Roman" w:hAnsi="Times New Roman" w:cs="Times New Roman"/>
              </w:rPr>
            </w:pPr>
            <w:r w:rsidRPr="00A014A9">
              <w:rPr>
                <w:rFonts w:ascii="Times New Roman" w:eastAsia="Times New Roman" w:hAnsi="Times New Roman" w:cs="Times New Roman"/>
              </w:rPr>
              <w:t>9</w:t>
            </w:r>
          </w:p>
        </w:tc>
        <w:tc>
          <w:tcPr>
            <w:tcW w:w="4653"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rPr>
                <w:rFonts w:ascii="Times New Roman" w:hAnsi="Times New Roman" w:cs="Times New Roman"/>
              </w:rPr>
            </w:pPr>
            <w:r w:rsidRPr="00A014A9">
              <w:rPr>
                <w:rFonts w:ascii="Times New Roman" w:hAnsi="Times New Roman" w:cs="Times New Roman"/>
              </w:rPr>
              <w:t>компас</w:t>
            </w:r>
          </w:p>
        </w:tc>
        <w:tc>
          <w:tcPr>
            <w:tcW w:w="994"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jc w:val="center"/>
              <w:rPr>
                <w:rFonts w:ascii="Times New Roman" w:hAnsi="Times New Roman" w:cs="Times New Roman"/>
              </w:rPr>
            </w:pPr>
            <w:r w:rsidRPr="00A014A9">
              <w:rPr>
                <w:rFonts w:ascii="Times New Roman" w:hAnsi="Times New Roman" w:cs="Times New Roman"/>
              </w:rPr>
              <w:t>10</w:t>
            </w:r>
          </w:p>
        </w:tc>
      </w:tr>
      <w:tr w:rsidR="00693567" w:rsidRPr="00A014A9" w:rsidTr="00693567">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93567" w:rsidRPr="00A014A9" w:rsidRDefault="00693567" w:rsidP="005B2E0E">
            <w:pPr>
              <w:numPr>
                <w:ilvl w:val="0"/>
                <w:numId w:val="10"/>
              </w:numPr>
              <w:ind w:left="0"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693567" w:rsidRPr="00A014A9" w:rsidRDefault="00693567" w:rsidP="005B2E0E">
            <w:pPr>
              <w:jc w:val="center"/>
              <w:rPr>
                <w:rFonts w:ascii="Times New Roman" w:hAnsi="Times New Roman" w:cs="Times New Roman"/>
              </w:rPr>
            </w:pPr>
            <w:r w:rsidRPr="00A014A9">
              <w:rPr>
                <w:rFonts w:ascii="Times New Roman" w:eastAsia="Times New Roman" w:hAnsi="Times New Roman" w:cs="Times New Roman"/>
              </w:rPr>
              <w:t>9</w:t>
            </w:r>
          </w:p>
        </w:tc>
        <w:tc>
          <w:tcPr>
            <w:tcW w:w="4653"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rPr>
                <w:rFonts w:ascii="Times New Roman" w:hAnsi="Times New Roman" w:cs="Times New Roman"/>
              </w:rPr>
            </w:pPr>
            <w:r w:rsidRPr="00A014A9">
              <w:rPr>
                <w:rFonts w:ascii="Times New Roman" w:hAnsi="Times New Roman" w:cs="Times New Roman"/>
              </w:rPr>
              <w:t>Противогаз ГП-5</w:t>
            </w:r>
          </w:p>
        </w:tc>
        <w:tc>
          <w:tcPr>
            <w:tcW w:w="994"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jc w:val="center"/>
              <w:rPr>
                <w:rFonts w:ascii="Times New Roman" w:hAnsi="Times New Roman" w:cs="Times New Roman"/>
              </w:rPr>
            </w:pPr>
            <w:r w:rsidRPr="00A014A9">
              <w:rPr>
                <w:rFonts w:ascii="Times New Roman" w:hAnsi="Times New Roman" w:cs="Times New Roman"/>
              </w:rPr>
              <w:t>30</w:t>
            </w:r>
          </w:p>
        </w:tc>
      </w:tr>
      <w:tr w:rsidR="00693567" w:rsidRPr="00A014A9" w:rsidTr="00693567">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93567" w:rsidRPr="00A014A9" w:rsidRDefault="00693567" w:rsidP="005B2E0E">
            <w:pPr>
              <w:numPr>
                <w:ilvl w:val="0"/>
                <w:numId w:val="10"/>
              </w:numPr>
              <w:ind w:left="0" w:firstLine="0"/>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693567" w:rsidRPr="00A014A9" w:rsidRDefault="00693567" w:rsidP="005B2E0E">
            <w:pPr>
              <w:jc w:val="center"/>
              <w:rPr>
                <w:rFonts w:ascii="Times New Roman" w:hAnsi="Times New Roman" w:cs="Times New Roman"/>
              </w:rPr>
            </w:pPr>
            <w:r w:rsidRPr="00A014A9">
              <w:rPr>
                <w:rFonts w:ascii="Times New Roman" w:eastAsia="Times New Roman" w:hAnsi="Times New Roman" w:cs="Times New Roman"/>
              </w:rPr>
              <w:t>9</w:t>
            </w:r>
          </w:p>
        </w:tc>
        <w:tc>
          <w:tcPr>
            <w:tcW w:w="4653"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rPr>
                <w:rFonts w:ascii="Times New Roman" w:hAnsi="Times New Roman" w:cs="Times New Roman"/>
              </w:rPr>
            </w:pPr>
            <w:r w:rsidRPr="00A014A9">
              <w:rPr>
                <w:rFonts w:ascii="Times New Roman" w:hAnsi="Times New Roman" w:cs="Times New Roman"/>
              </w:rPr>
              <w:t>Тренажер «Гоша»</w:t>
            </w:r>
          </w:p>
        </w:tc>
        <w:tc>
          <w:tcPr>
            <w:tcW w:w="994"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jc w:val="center"/>
              <w:rPr>
                <w:rFonts w:ascii="Times New Roman" w:hAnsi="Times New Roman" w:cs="Times New Roman"/>
              </w:rPr>
            </w:pPr>
            <w:r w:rsidRPr="00A014A9">
              <w:rPr>
                <w:rFonts w:ascii="Times New Roman" w:hAnsi="Times New Roman" w:cs="Times New Roman"/>
              </w:rPr>
              <w:t>2</w:t>
            </w:r>
          </w:p>
        </w:tc>
      </w:tr>
      <w:tr w:rsidR="00693567" w:rsidRPr="00A014A9" w:rsidTr="00693567">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93567" w:rsidRPr="00A014A9" w:rsidRDefault="00693567" w:rsidP="005B2E0E">
            <w:pPr>
              <w:numPr>
                <w:ilvl w:val="0"/>
                <w:numId w:val="10"/>
              </w:numPr>
              <w:ind w:left="0" w:firstLine="0"/>
              <w:jc w:val="center"/>
              <w:rPr>
                <w:rFonts w:ascii="Times New Roman" w:hAnsi="Times New Roman" w:cs="Times New Roman"/>
                <w:color w:val="auto"/>
              </w:rPr>
            </w:pPr>
          </w:p>
        </w:tc>
        <w:tc>
          <w:tcPr>
            <w:tcW w:w="851" w:type="dxa"/>
            <w:tcBorders>
              <w:top w:val="single" w:sz="4" w:space="0" w:color="auto"/>
              <w:left w:val="single" w:sz="4" w:space="0" w:color="auto"/>
              <w:bottom w:val="single" w:sz="4" w:space="0" w:color="auto"/>
              <w:right w:val="single" w:sz="4" w:space="0" w:color="auto"/>
            </w:tcBorders>
          </w:tcPr>
          <w:p w:rsidR="00693567" w:rsidRPr="00A014A9" w:rsidRDefault="00693567" w:rsidP="005B2E0E">
            <w:pPr>
              <w:jc w:val="center"/>
              <w:rPr>
                <w:rFonts w:ascii="Times New Roman" w:hAnsi="Times New Roman" w:cs="Times New Roman"/>
              </w:rPr>
            </w:pPr>
            <w:r w:rsidRPr="00A014A9">
              <w:rPr>
                <w:rFonts w:ascii="Times New Roman" w:eastAsia="Times New Roman" w:hAnsi="Times New Roman" w:cs="Times New Roman"/>
              </w:rPr>
              <w:t>9</w:t>
            </w:r>
          </w:p>
        </w:tc>
        <w:tc>
          <w:tcPr>
            <w:tcW w:w="4653"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rPr>
                <w:rFonts w:ascii="Times New Roman" w:hAnsi="Times New Roman" w:cs="Times New Roman"/>
              </w:rPr>
            </w:pPr>
            <w:r w:rsidRPr="00A014A9">
              <w:rPr>
                <w:rFonts w:ascii="Times New Roman" w:hAnsi="Times New Roman" w:cs="Times New Roman"/>
              </w:rPr>
              <w:t>Противогаз ГП-5</w:t>
            </w:r>
          </w:p>
        </w:tc>
        <w:tc>
          <w:tcPr>
            <w:tcW w:w="994"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jc w:val="center"/>
              <w:rPr>
                <w:rFonts w:ascii="Times New Roman" w:hAnsi="Times New Roman" w:cs="Times New Roman"/>
              </w:rPr>
            </w:pPr>
            <w:r w:rsidRPr="00A014A9">
              <w:rPr>
                <w:rFonts w:ascii="Times New Roman" w:hAnsi="Times New Roman" w:cs="Times New Roman"/>
              </w:rPr>
              <w:t>30</w:t>
            </w:r>
          </w:p>
        </w:tc>
      </w:tr>
      <w:tr w:rsidR="00693567" w:rsidRPr="00A014A9" w:rsidTr="00693567">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93567" w:rsidRPr="00A014A9" w:rsidRDefault="00693567" w:rsidP="005B2E0E">
            <w:pPr>
              <w:numPr>
                <w:ilvl w:val="0"/>
                <w:numId w:val="10"/>
              </w:numPr>
              <w:ind w:left="0" w:firstLine="0"/>
              <w:jc w:val="center"/>
              <w:rPr>
                <w:rFonts w:ascii="Times New Roman" w:hAnsi="Times New Roman" w:cs="Times New Roman"/>
                <w:color w:val="auto"/>
              </w:rPr>
            </w:pPr>
          </w:p>
        </w:tc>
        <w:tc>
          <w:tcPr>
            <w:tcW w:w="851" w:type="dxa"/>
            <w:tcBorders>
              <w:top w:val="single" w:sz="4" w:space="0" w:color="auto"/>
              <w:left w:val="single" w:sz="4" w:space="0" w:color="auto"/>
              <w:bottom w:val="single" w:sz="4" w:space="0" w:color="auto"/>
              <w:right w:val="single" w:sz="4" w:space="0" w:color="auto"/>
            </w:tcBorders>
          </w:tcPr>
          <w:p w:rsidR="00693567" w:rsidRPr="00A014A9" w:rsidRDefault="00693567" w:rsidP="005B2E0E">
            <w:pPr>
              <w:jc w:val="center"/>
              <w:rPr>
                <w:rFonts w:ascii="Times New Roman" w:hAnsi="Times New Roman" w:cs="Times New Roman"/>
              </w:rPr>
            </w:pPr>
            <w:r w:rsidRPr="00A014A9">
              <w:rPr>
                <w:rFonts w:ascii="Times New Roman" w:eastAsia="Times New Roman" w:hAnsi="Times New Roman" w:cs="Times New Roman"/>
              </w:rPr>
              <w:t>9</w:t>
            </w:r>
          </w:p>
        </w:tc>
        <w:tc>
          <w:tcPr>
            <w:tcW w:w="4653"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rPr>
                <w:rFonts w:ascii="Times New Roman" w:hAnsi="Times New Roman" w:cs="Times New Roman"/>
              </w:rPr>
            </w:pPr>
            <w:r w:rsidRPr="00A014A9">
              <w:rPr>
                <w:rFonts w:ascii="Times New Roman" w:hAnsi="Times New Roman" w:cs="Times New Roman"/>
              </w:rPr>
              <w:t>Тренажер «Гоша»</w:t>
            </w:r>
          </w:p>
        </w:tc>
        <w:tc>
          <w:tcPr>
            <w:tcW w:w="994"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jc w:val="center"/>
              <w:rPr>
                <w:rFonts w:ascii="Times New Roman" w:hAnsi="Times New Roman" w:cs="Times New Roman"/>
              </w:rPr>
            </w:pPr>
            <w:r w:rsidRPr="00A014A9">
              <w:rPr>
                <w:rFonts w:ascii="Times New Roman" w:hAnsi="Times New Roman" w:cs="Times New Roman"/>
              </w:rPr>
              <w:t>2</w:t>
            </w:r>
          </w:p>
        </w:tc>
      </w:tr>
      <w:tr w:rsidR="00693567" w:rsidRPr="00A014A9" w:rsidTr="00693567">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93567" w:rsidRPr="00A014A9" w:rsidRDefault="00693567" w:rsidP="005B2E0E">
            <w:pPr>
              <w:numPr>
                <w:ilvl w:val="0"/>
                <w:numId w:val="10"/>
              </w:numPr>
              <w:ind w:left="0" w:firstLine="0"/>
              <w:jc w:val="center"/>
              <w:rPr>
                <w:rFonts w:ascii="Times New Roman" w:hAnsi="Times New Roman" w:cs="Times New Roman"/>
                <w:color w:val="auto"/>
              </w:rPr>
            </w:pPr>
          </w:p>
        </w:tc>
        <w:tc>
          <w:tcPr>
            <w:tcW w:w="851" w:type="dxa"/>
            <w:tcBorders>
              <w:top w:val="single" w:sz="4" w:space="0" w:color="auto"/>
              <w:left w:val="single" w:sz="4" w:space="0" w:color="auto"/>
              <w:bottom w:val="single" w:sz="4" w:space="0" w:color="auto"/>
              <w:right w:val="single" w:sz="4" w:space="0" w:color="auto"/>
            </w:tcBorders>
          </w:tcPr>
          <w:p w:rsidR="00693567" w:rsidRPr="00A014A9" w:rsidRDefault="00693567" w:rsidP="00B872A1">
            <w:pPr>
              <w:jc w:val="center"/>
              <w:rPr>
                <w:rFonts w:ascii="Times New Roman" w:hAnsi="Times New Roman" w:cs="Times New Roman"/>
              </w:rPr>
            </w:pPr>
            <w:r w:rsidRPr="00A014A9">
              <w:rPr>
                <w:rFonts w:ascii="Times New Roman" w:eastAsia="Times New Roman" w:hAnsi="Times New Roman" w:cs="Times New Roman"/>
              </w:rPr>
              <w:t>9</w:t>
            </w:r>
          </w:p>
        </w:tc>
        <w:tc>
          <w:tcPr>
            <w:tcW w:w="4653"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rPr>
                <w:rFonts w:ascii="Times New Roman" w:hAnsi="Times New Roman" w:cs="Times New Roman"/>
              </w:rPr>
            </w:pPr>
            <w:r w:rsidRPr="00A014A9">
              <w:rPr>
                <w:rFonts w:ascii="Times New Roman" w:hAnsi="Times New Roman" w:cs="Times New Roman"/>
              </w:rPr>
              <w:t>Тренажер «Гоша»</w:t>
            </w:r>
          </w:p>
        </w:tc>
        <w:tc>
          <w:tcPr>
            <w:tcW w:w="994" w:type="dxa"/>
            <w:tcBorders>
              <w:top w:val="single" w:sz="4" w:space="0" w:color="auto"/>
              <w:left w:val="single" w:sz="4" w:space="0" w:color="auto"/>
              <w:bottom w:val="single" w:sz="4" w:space="0" w:color="auto"/>
              <w:right w:val="single" w:sz="4" w:space="0" w:color="auto"/>
            </w:tcBorders>
          </w:tcPr>
          <w:p w:rsidR="00693567" w:rsidRPr="00A014A9" w:rsidRDefault="00693567" w:rsidP="005D6908">
            <w:pPr>
              <w:jc w:val="center"/>
              <w:rPr>
                <w:rFonts w:ascii="Times New Roman" w:hAnsi="Times New Roman" w:cs="Times New Roman"/>
              </w:rPr>
            </w:pPr>
            <w:r w:rsidRPr="00A014A9">
              <w:rPr>
                <w:rFonts w:ascii="Times New Roman" w:hAnsi="Times New Roman" w:cs="Times New Roman"/>
              </w:rPr>
              <w:t>2</w:t>
            </w:r>
          </w:p>
        </w:tc>
      </w:tr>
    </w:tbl>
    <w:p w:rsidR="00E070D3" w:rsidRPr="00A014A9" w:rsidRDefault="00E070D3" w:rsidP="000C0993">
      <w:pPr>
        <w:ind w:firstLine="709"/>
        <w:rPr>
          <w:rFonts w:ascii="Times New Roman" w:hAnsi="Times New Roman" w:cs="Times New Roman"/>
          <w:color w:val="FF0000"/>
        </w:rPr>
      </w:pPr>
    </w:p>
    <w:p w:rsidR="009666E8" w:rsidRPr="00A014A9" w:rsidRDefault="009666E8" w:rsidP="009666E8">
      <w:pPr>
        <w:pStyle w:val="af1"/>
        <w:spacing w:line="276" w:lineRule="auto"/>
        <w:ind w:firstLine="567"/>
        <w:jc w:val="both"/>
        <w:rPr>
          <w:rFonts w:ascii="Times New Roman" w:hAnsi="Times New Roman"/>
          <w:b/>
          <w:i/>
          <w:sz w:val="24"/>
          <w:szCs w:val="24"/>
        </w:rPr>
      </w:pPr>
      <w:r w:rsidRPr="00A014A9">
        <w:rPr>
          <w:rFonts w:ascii="Times New Roman" w:hAnsi="Times New Roman"/>
          <w:b/>
          <w:i/>
          <w:sz w:val="24"/>
          <w:szCs w:val="24"/>
        </w:rPr>
        <w:t xml:space="preserve">Для обучающихся: </w:t>
      </w:r>
    </w:p>
    <w:p w:rsidR="009666E8" w:rsidRPr="00A014A9" w:rsidRDefault="009666E8" w:rsidP="009666E8">
      <w:pPr>
        <w:pStyle w:val="af1"/>
        <w:numPr>
          <w:ilvl w:val="0"/>
          <w:numId w:val="27"/>
        </w:numPr>
        <w:spacing w:line="276" w:lineRule="auto"/>
        <w:ind w:left="284" w:hanging="284"/>
        <w:jc w:val="both"/>
        <w:rPr>
          <w:rFonts w:ascii="Times New Roman" w:hAnsi="Times New Roman"/>
          <w:sz w:val="24"/>
          <w:szCs w:val="24"/>
        </w:rPr>
      </w:pPr>
      <w:r w:rsidRPr="00A014A9">
        <w:rPr>
          <w:rFonts w:ascii="Times New Roman" w:hAnsi="Times New Roman"/>
          <w:sz w:val="24"/>
          <w:szCs w:val="24"/>
        </w:rPr>
        <w:t xml:space="preserve">учебник «Основы безопасности жизнедеятельности» для 7-9 класса, Н.Ф. Виноградова; Д.В. Смирнов; Л.В. Сидоренко; А.Б. </w:t>
      </w:r>
      <w:proofErr w:type="spellStart"/>
      <w:r w:rsidRPr="00A014A9">
        <w:rPr>
          <w:rFonts w:ascii="Times New Roman" w:hAnsi="Times New Roman"/>
          <w:sz w:val="24"/>
          <w:szCs w:val="24"/>
        </w:rPr>
        <w:t>Таранин</w:t>
      </w:r>
      <w:proofErr w:type="spellEnd"/>
      <w:r w:rsidRPr="00A014A9">
        <w:rPr>
          <w:rFonts w:ascii="Times New Roman" w:hAnsi="Times New Roman"/>
          <w:sz w:val="24"/>
          <w:szCs w:val="24"/>
        </w:rPr>
        <w:t xml:space="preserve"> – 3 –е изд., </w:t>
      </w:r>
      <w:proofErr w:type="spellStart"/>
      <w:r w:rsidRPr="00A014A9">
        <w:rPr>
          <w:rFonts w:ascii="Times New Roman" w:hAnsi="Times New Roman"/>
          <w:sz w:val="24"/>
          <w:szCs w:val="24"/>
        </w:rPr>
        <w:t>перераб</w:t>
      </w:r>
      <w:proofErr w:type="spellEnd"/>
      <w:r w:rsidRPr="00A014A9">
        <w:rPr>
          <w:rFonts w:ascii="Times New Roman" w:hAnsi="Times New Roman"/>
          <w:sz w:val="24"/>
          <w:szCs w:val="24"/>
        </w:rPr>
        <w:t xml:space="preserve">. – М.; </w:t>
      </w:r>
      <w:proofErr w:type="spellStart"/>
      <w:r w:rsidRPr="00A014A9">
        <w:rPr>
          <w:rFonts w:ascii="Times New Roman" w:hAnsi="Times New Roman"/>
          <w:sz w:val="24"/>
          <w:szCs w:val="24"/>
        </w:rPr>
        <w:t>Вентана</w:t>
      </w:r>
      <w:proofErr w:type="spellEnd"/>
      <w:r w:rsidRPr="00A014A9">
        <w:rPr>
          <w:rFonts w:ascii="Times New Roman" w:hAnsi="Times New Roman"/>
          <w:sz w:val="24"/>
          <w:szCs w:val="24"/>
        </w:rPr>
        <w:t xml:space="preserve">- Граф, 2020г. ил. – (Российский учебник). </w:t>
      </w:r>
    </w:p>
    <w:p w:rsidR="009666E8" w:rsidRPr="00A014A9" w:rsidRDefault="009666E8" w:rsidP="009666E8">
      <w:pPr>
        <w:pStyle w:val="af1"/>
        <w:numPr>
          <w:ilvl w:val="0"/>
          <w:numId w:val="27"/>
        </w:numPr>
        <w:spacing w:line="276" w:lineRule="auto"/>
        <w:ind w:left="284" w:hanging="284"/>
        <w:jc w:val="both"/>
        <w:rPr>
          <w:rFonts w:ascii="Times New Roman" w:hAnsi="Times New Roman"/>
          <w:sz w:val="24"/>
          <w:szCs w:val="24"/>
        </w:rPr>
      </w:pPr>
      <w:r w:rsidRPr="00A014A9">
        <w:rPr>
          <w:rFonts w:ascii="Times New Roman" w:hAnsi="Times New Roman"/>
          <w:sz w:val="24"/>
          <w:szCs w:val="24"/>
        </w:rPr>
        <w:t xml:space="preserve">книга рекордов Гиннесса, Н.А. Кочнева, ООО «Издательство АСТ», 2009 г.; </w:t>
      </w:r>
    </w:p>
    <w:p w:rsidR="009666E8" w:rsidRPr="00A014A9" w:rsidRDefault="009666E8" w:rsidP="009666E8">
      <w:pPr>
        <w:pStyle w:val="af1"/>
        <w:numPr>
          <w:ilvl w:val="0"/>
          <w:numId w:val="27"/>
        </w:numPr>
        <w:spacing w:line="276" w:lineRule="auto"/>
        <w:ind w:left="284" w:hanging="284"/>
        <w:jc w:val="both"/>
        <w:rPr>
          <w:rFonts w:ascii="Times New Roman" w:hAnsi="Times New Roman"/>
          <w:sz w:val="24"/>
          <w:szCs w:val="24"/>
        </w:rPr>
      </w:pPr>
      <w:r w:rsidRPr="00A014A9">
        <w:rPr>
          <w:rFonts w:ascii="Times New Roman" w:hAnsi="Times New Roman"/>
          <w:sz w:val="24"/>
          <w:szCs w:val="24"/>
        </w:rPr>
        <w:t xml:space="preserve">правила дорожного движения, ООО «АТБЕРГ 98», 2013 г.; </w:t>
      </w:r>
    </w:p>
    <w:p w:rsidR="009666E8" w:rsidRPr="00A014A9" w:rsidRDefault="009666E8" w:rsidP="009666E8">
      <w:pPr>
        <w:pStyle w:val="af1"/>
        <w:numPr>
          <w:ilvl w:val="0"/>
          <w:numId w:val="27"/>
        </w:numPr>
        <w:spacing w:line="276" w:lineRule="auto"/>
        <w:ind w:left="284" w:hanging="284"/>
        <w:jc w:val="both"/>
        <w:rPr>
          <w:rFonts w:ascii="Times New Roman" w:hAnsi="Times New Roman"/>
          <w:sz w:val="24"/>
          <w:szCs w:val="24"/>
        </w:rPr>
      </w:pPr>
      <w:r w:rsidRPr="00A014A9">
        <w:rPr>
          <w:rFonts w:ascii="Times New Roman" w:hAnsi="Times New Roman"/>
          <w:sz w:val="24"/>
          <w:szCs w:val="24"/>
        </w:rPr>
        <w:t>Федеральный закон «О защите населения и территорий от чрезвычайных ситуаций природного и техногенного характера»; Федеральный закон «О гражданской обороне»; Федеральный закон «О пожарной безопасности»; Федеральный закон</w:t>
      </w:r>
      <w:proofErr w:type="gramStart"/>
      <w:r w:rsidRPr="00A014A9">
        <w:rPr>
          <w:rFonts w:ascii="Times New Roman" w:hAnsi="Times New Roman"/>
          <w:sz w:val="24"/>
          <w:szCs w:val="24"/>
        </w:rPr>
        <w:t>«О</w:t>
      </w:r>
      <w:proofErr w:type="gramEnd"/>
      <w:r w:rsidRPr="00A014A9">
        <w:rPr>
          <w:rFonts w:ascii="Times New Roman" w:hAnsi="Times New Roman"/>
          <w:sz w:val="24"/>
          <w:szCs w:val="24"/>
        </w:rPr>
        <w:t xml:space="preserve"> безопасности дорожного движения»; Федеральный закон«О противодействии терроризму»; </w:t>
      </w:r>
    </w:p>
    <w:p w:rsidR="009666E8" w:rsidRPr="00A014A9" w:rsidRDefault="009666E8" w:rsidP="009666E8">
      <w:pPr>
        <w:pStyle w:val="af1"/>
        <w:numPr>
          <w:ilvl w:val="0"/>
          <w:numId w:val="27"/>
        </w:numPr>
        <w:spacing w:line="276" w:lineRule="auto"/>
        <w:ind w:left="284" w:hanging="284"/>
        <w:jc w:val="both"/>
        <w:rPr>
          <w:rFonts w:ascii="Times New Roman" w:hAnsi="Times New Roman"/>
          <w:sz w:val="24"/>
          <w:szCs w:val="24"/>
        </w:rPr>
      </w:pPr>
      <w:r w:rsidRPr="00A014A9">
        <w:rPr>
          <w:rFonts w:ascii="Times New Roman" w:hAnsi="Times New Roman"/>
          <w:sz w:val="24"/>
          <w:szCs w:val="24"/>
        </w:rPr>
        <w:t xml:space="preserve">Дополнительный материал по курсу ОБЖ можно найти на сайте: </w:t>
      </w:r>
      <w:hyperlink r:id="rId23" w:history="1">
        <w:r w:rsidRPr="00A014A9">
          <w:rPr>
            <w:rStyle w:val="af3"/>
            <w:rFonts w:ascii="Times New Roman" w:hAnsi="Times New Roman"/>
            <w:sz w:val="24"/>
            <w:szCs w:val="24"/>
          </w:rPr>
          <w:t>http://www.window.edu.ru</w:t>
        </w:r>
      </w:hyperlink>
      <w:r w:rsidRPr="00A014A9">
        <w:rPr>
          <w:rFonts w:ascii="Times New Roman" w:hAnsi="Times New Roman"/>
          <w:sz w:val="24"/>
          <w:szCs w:val="24"/>
        </w:rPr>
        <w:t xml:space="preserve">  «Единое окно доступа к образовательным ресурсам» раздел — Федеральные образовательные порталы— </w:t>
      </w:r>
      <w:proofErr w:type="gramStart"/>
      <w:r w:rsidRPr="00A014A9">
        <w:rPr>
          <w:rFonts w:ascii="Times New Roman" w:hAnsi="Times New Roman"/>
          <w:sz w:val="24"/>
          <w:szCs w:val="24"/>
        </w:rPr>
        <w:t>Ед</w:t>
      </w:r>
      <w:proofErr w:type="gramEnd"/>
      <w:r w:rsidRPr="00A014A9">
        <w:rPr>
          <w:rFonts w:ascii="Times New Roman" w:hAnsi="Times New Roman"/>
          <w:sz w:val="24"/>
          <w:szCs w:val="24"/>
        </w:rPr>
        <w:t>иное окно доступа к образовательным ресурсам, общее образование— «Основы безопасности жизнедеятельности».</w:t>
      </w:r>
    </w:p>
    <w:p w:rsidR="009666E8" w:rsidRPr="00A014A9" w:rsidRDefault="009666E8" w:rsidP="005259EC">
      <w:pPr>
        <w:pStyle w:val="af1"/>
        <w:spacing w:line="276" w:lineRule="auto"/>
        <w:ind w:firstLine="567"/>
        <w:jc w:val="both"/>
        <w:rPr>
          <w:rFonts w:ascii="Times New Roman" w:hAnsi="Times New Roman"/>
          <w:sz w:val="24"/>
          <w:szCs w:val="24"/>
        </w:rPr>
      </w:pPr>
    </w:p>
    <w:sectPr w:rsidR="009666E8" w:rsidRPr="00A014A9" w:rsidSect="00693567">
      <w:pgSz w:w="11906" w:h="16838"/>
      <w:pgMar w:top="567" w:right="707" w:bottom="567" w:left="170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1A3" w:rsidRDefault="001511A3" w:rsidP="00A972BD">
      <w:r>
        <w:separator/>
      </w:r>
    </w:p>
  </w:endnote>
  <w:endnote w:type="continuationSeparator" w:id="0">
    <w:p w:rsidR="001511A3" w:rsidRDefault="001511A3" w:rsidP="00A972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0575024"/>
      <w:docPartObj>
        <w:docPartGallery w:val="Page Numbers (Bottom of Page)"/>
        <w:docPartUnique/>
      </w:docPartObj>
    </w:sdtPr>
    <w:sdtContent>
      <w:p w:rsidR="00693567" w:rsidRDefault="002B7F51">
        <w:pPr>
          <w:pStyle w:val="a9"/>
          <w:jc w:val="right"/>
        </w:pPr>
        <w:r>
          <w:fldChar w:fldCharType="begin"/>
        </w:r>
        <w:r w:rsidR="00693567">
          <w:instrText>PAGE   \* MERGEFORMAT</w:instrText>
        </w:r>
        <w:r>
          <w:fldChar w:fldCharType="separate"/>
        </w:r>
        <w:r w:rsidR="00671F75">
          <w:rPr>
            <w:noProof/>
          </w:rPr>
          <w:t>15</w:t>
        </w:r>
        <w:r>
          <w:fldChar w:fldCharType="end"/>
        </w:r>
      </w:p>
    </w:sdtContent>
  </w:sdt>
  <w:p w:rsidR="00693567" w:rsidRDefault="0069356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1A3" w:rsidRDefault="001511A3" w:rsidP="00A972BD">
      <w:r>
        <w:separator/>
      </w:r>
    </w:p>
  </w:footnote>
  <w:footnote w:type="continuationSeparator" w:id="0">
    <w:p w:rsidR="001511A3" w:rsidRDefault="001511A3" w:rsidP="00A972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3C86B2A"/>
    <w:lvl w:ilvl="0">
      <w:numFmt w:val="bullet"/>
      <w:lvlText w:val="*"/>
      <w:lvlJc w:val="left"/>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2">
    <w:nsid w:val="043D51EF"/>
    <w:multiLevelType w:val="hybridMultilevel"/>
    <w:tmpl w:val="215621D0"/>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F13FF5"/>
    <w:multiLevelType w:val="hybridMultilevel"/>
    <w:tmpl w:val="D560422A"/>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893479"/>
    <w:multiLevelType w:val="hybridMultilevel"/>
    <w:tmpl w:val="9AEE3B46"/>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B268D3"/>
    <w:multiLevelType w:val="hybridMultilevel"/>
    <w:tmpl w:val="8CB801AA"/>
    <w:lvl w:ilvl="0" w:tplc="2D56C33E">
      <w:start w:val="1"/>
      <w:numFmt w:val="bullet"/>
      <w:lvlText w:val=""/>
      <w:lvlJc w:val="left"/>
      <w:pPr>
        <w:ind w:left="1854" w:hanging="360"/>
      </w:pPr>
      <w:rPr>
        <w:rFonts w:ascii="Symbol" w:hAnsi="Symbol"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5893A90"/>
    <w:multiLevelType w:val="hybridMultilevel"/>
    <w:tmpl w:val="C04EF772"/>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430F27"/>
    <w:multiLevelType w:val="hybridMultilevel"/>
    <w:tmpl w:val="DEC6F578"/>
    <w:lvl w:ilvl="0" w:tplc="2D56C33E">
      <w:start w:val="1"/>
      <w:numFmt w:val="bullet"/>
      <w:lvlText w:val=""/>
      <w:lvlJc w:val="left"/>
      <w:pPr>
        <w:ind w:left="1854" w:hanging="360"/>
      </w:pPr>
      <w:rPr>
        <w:rFonts w:ascii="Symbol" w:hAnsi="Symbol"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9514884"/>
    <w:multiLevelType w:val="hybridMultilevel"/>
    <w:tmpl w:val="6C322C98"/>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6D60F5"/>
    <w:multiLevelType w:val="hybridMultilevel"/>
    <w:tmpl w:val="ABAEE164"/>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0079B2"/>
    <w:multiLevelType w:val="hybridMultilevel"/>
    <w:tmpl w:val="16B2EF12"/>
    <w:lvl w:ilvl="0" w:tplc="5596C1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A51072A"/>
    <w:multiLevelType w:val="hybridMultilevel"/>
    <w:tmpl w:val="19843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CE3624"/>
    <w:multiLevelType w:val="multilevel"/>
    <w:tmpl w:val="60D2B2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A349F0"/>
    <w:multiLevelType w:val="hybridMultilevel"/>
    <w:tmpl w:val="82A45BC0"/>
    <w:lvl w:ilvl="0" w:tplc="2D56C33E">
      <w:start w:val="1"/>
      <w:numFmt w:val="bullet"/>
      <w:lvlText w:val=""/>
      <w:lvlJc w:val="left"/>
      <w:pPr>
        <w:ind w:left="1854" w:hanging="360"/>
      </w:pPr>
      <w:rPr>
        <w:rFonts w:ascii="Symbol" w:hAnsi="Symbol"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8E83B5B"/>
    <w:multiLevelType w:val="hybridMultilevel"/>
    <w:tmpl w:val="9604BDB6"/>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FE6CBC"/>
    <w:multiLevelType w:val="hybridMultilevel"/>
    <w:tmpl w:val="5D4494BE"/>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A745FF"/>
    <w:multiLevelType w:val="hybridMultilevel"/>
    <w:tmpl w:val="FDEC103A"/>
    <w:lvl w:ilvl="0" w:tplc="2D56C33E">
      <w:start w:val="1"/>
      <w:numFmt w:val="bullet"/>
      <w:lvlText w:val=""/>
      <w:lvlJc w:val="left"/>
      <w:pPr>
        <w:ind w:left="1854" w:hanging="360"/>
      </w:pPr>
      <w:rPr>
        <w:rFonts w:ascii="Symbol" w:hAnsi="Symbol"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D9B679C"/>
    <w:multiLevelType w:val="hybridMultilevel"/>
    <w:tmpl w:val="3080F544"/>
    <w:lvl w:ilvl="0" w:tplc="6C1E5D3A">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nsid w:val="58836B1A"/>
    <w:multiLevelType w:val="singleLevel"/>
    <w:tmpl w:val="E9505668"/>
    <w:lvl w:ilvl="0">
      <w:start w:val="1"/>
      <w:numFmt w:val="decimal"/>
      <w:lvlText w:val="%1."/>
      <w:legacy w:legacy="1" w:legacySpace="0" w:legacyIndent="270"/>
      <w:lvlJc w:val="left"/>
      <w:rPr>
        <w:rFonts w:ascii="Times New Roman" w:hAnsi="Times New Roman" w:cs="Times New Roman" w:hint="default"/>
      </w:rPr>
    </w:lvl>
  </w:abstractNum>
  <w:abstractNum w:abstractNumId="19">
    <w:nsid w:val="615A00B2"/>
    <w:multiLevelType w:val="hybridMultilevel"/>
    <w:tmpl w:val="981E4980"/>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17D53FA"/>
    <w:multiLevelType w:val="hybridMultilevel"/>
    <w:tmpl w:val="B8423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722EC7"/>
    <w:multiLevelType w:val="hybridMultilevel"/>
    <w:tmpl w:val="9F5AE9C8"/>
    <w:lvl w:ilvl="0" w:tplc="2D56C33E">
      <w:start w:val="1"/>
      <w:numFmt w:val="bullet"/>
      <w:lvlText w:val=""/>
      <w:lvlJc w:val="left"/>
      <w:pPr>
        <w:ind w:left="502" w:hanging="360"/>
      </w:pPr>
      <w:rPr>
        <w:rFonts w:ascii="Symbol" w:hAnsi="Symbol" w:hint="default"/>
        <w:sz w:val="28"/>
        <w:szCs w:val="28"/>
      </w:rPr>
    </w:lvl>
    <w:lvl w:ilvl="1" w:tplc="04190003" w:tentative="1">
      <w:start w:val="1"/>
      <w:numFmt w:val="bullet"/>
      <w:lvlText w:val="o"/>
      <w:lvlJc w:val="left"/>
      <w:pPr>
        <w:ind w:left="655" w:hanging="360"/>
      </w:pPr>
      <w:rPr>
        <w:rFonts w:ascii="Courier New" w:hAnsi="Courier New" w:cs="Courier New" w:hint="default"/>
      </w:rPr>
    </w:lvl>
    <w:lvl w:ilvl="2" w:tplc="04190005" w:tentative="1">
      <w:start w:val="1"/>
      <w:numFmt w:val="bullet"/>
      <w:lvlText w:val=""/>
      <w:lvlJc w:val="left"/>
      <w:pPr>
        <w:ind w:left="1375" w:hanging="360"/>
      </w:pPr>
      <w:rPr>
        <w:rFonts w:ascii="Wingdings" w:hAnsi="Wingdings" w:hint="default"/>
      </w:rPr>
    </w:lvl>
    <w:lvl w:ilvl="3" w:tplc="04190001" w:tentative="1">
      <w:start w:val="1"/>
      <w:numFmt w:val="bullet"/>
      <w:lvlText w:val=""/>
      <w:lvlJc w:val="left"/>
      <w:pPr>
        <w:ind w:left="2095" w:hanging="360"/>
      </w:pPr>
      <w:rPr>
        <w:rFonts w:ascii="Symbol" w:hAnsi="Symbol" w:hint="default"/>
      </w:rPr>
    </w:lvl>
    <w:lvl w:ilvl="4" w:tplc="04190003" w:tentative="1">
      <w:start w:val="1"/>
      <w:numFmt w:val="bullet"/>
      <w:lvlText w:val="o"/>
      <w:lvlJc w:val="left"/>
      <w:pPr>
        <w:ind w:left="2815" w:hanging="360"/>
      </w:pPr>
      <w:rPr>
        <w:rFonts w:ascii="Courier New" w:hAnsi="Courier New" w:cs="Courier New" w:hint="default"/>
      </w:rPr>
    </w:lvl>
    <w:lvl w:ilvl="5" w:tplc="04190005" w:tentative="1">
      <w:start w:val="1"/>
      <w:numFmt w:val="bullet"/>
      <w:lvlText w:val=""/>
      <w:lvlJc w:val="left"/>
      <w:pPr>
        <w:ind w:left="3535" w:hanging="360"/>
      </w:pPr>
      <w:rPr>
        <w:rFonts w:ascii="Wingdings" w:hAnsi="Wingdings" w:hint="default"/>
      </w:rPr>
    </w:lvl>
    <w:lvl w:ilvl="6" w:tplc="04190001" w:tentative="1">
      <w:start w:val="1"/>
      <w:numFmt w:val="bullet"/>
      <w:lvlText w:val=""/>
      <w:lvlJc w:val="left"/>
      <w:pPr>
        <w:ind w:left="4255" w:hanging="360"/>
      </w:pPr>
      <w:rPr>
        <w:rFonts w:ascii="Symbol" w:hAnsi="Symbol" w:hint="default"/>
      </w:rPr>
    </w:lvl>
    <w:lvl w:ilvl="7" w:tplc="04190003" w:tentative="1">
      <w:start w:val="1"/>
      <w:numFmt w:val="bullet"/>
      <w:lvlText w:val="o"/>
      <w:lvlJc w:val="left"/>
      <w:pPr>
        <w:ind w:left="4975" w:hanging="360"/>
      </w:pPr>
      <w:rPr>
        <w:rFonts w:ascii="Courier New" w:hAnsi="Courier New" w:cs="Courier New" w:hint="default"/>
      </w:rPr>
    </w:lvl>
    <w:lvl w:ilvl="8" w:tplc="04190005" w:tentative="1">
      <w:start w:val="1"/>
      <w:numFmt w:val="bullet"/>
      <w:lvlText w:val=""/>
      <w:lvlJc w:val="left"/>
      <w:pPr>
        <w:ind w:left="5695" w:hanging="360"/>
      </w:pPr>
      <w:rPr>
        <w:rFonts w:ascii="Wingdings" w:hAnsi="Wingdings" w:hint="default"/>
      </w:rPr>
    </w:lvl>
  </w:abstractNum>
  <w:abstractNum w:abstractNumId="22">
    <w:nsid w:val="66D40ED7"/>
    <w:multiLevelType w:val="hybridMultilevel"/>
    <w:tmpl w:val="E37A5564"/>
    <w:lvl w:ilvl="0" w:tplc="2D56C33E">
      <w:start w:val="1"/>
      <w:numFmt w:val="bullet"/>
      <w:lvlText w:val=""/>
      <w:lvlJc w:val="left"/>
      <w:pPr>
        <w:ind w:left="1854" w:hanging="360"/>
      </w:pPr>
      <w:rPr>
        <w:rFonts w:ascii="Symbol" w:hAnsi="Symbol"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38057C1"/>
    <w:multiLevelType w:val="hybridMultilevel"/>
    <w:tmpl w:val="05E69866"/>
    <w:lvl w:ilvl="0" w:tplc="EAF6A898">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C30CC6"/>
    <w:multiLevelType w:val="hybridMultilevel"/>
    <w:tmpl w:val="86F27980"/>
    <w:lvl w:ilvl="0" w:tplc="2D56C33E">
      <w:start w:val="1"/>
      <w:numFmt w:val="bullet"/>
      <w:lvlText w:val=""/>
      <w:lvlJc w:val="left"/>
      <w:pPr>
        <w:ind w:left="1287"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86F1B13"/>
    <w:multiLevelType w:val="hybridMultilevel"/>
    <w:tmpl w:val="98E4D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numFmt w:val="bullet"/>
        <w:lvlText w:val="•"/>
        <w:legacy w:legacy="1" w:legacySpace="0" w:legacyIndent="135"/>
        <w:lvlJc w:val="left"/>
        <w:rPr>
          <w:rFonts w:ascii="Times New Roman" w:hAnsi="Times New Roman" w:hint="default"/>
        </w:rPr>
      </w:lvl>
    </w:lvlOverride>
  </w:num>
  <w:num w:numId="3">
    <w:abstractNumId w:val="0"/>
    <w:lvlOverride w:ilvl="0">
      <w:lvl w:ilvl="0">
        <w:numFmt w:val="bullet"/>
        <w:lvlText w:val="•"/>
        <w:legacy w:legacy="1" w:legacySpace="0" w:legacyIndent="150"/>
        <w:lvlJc w:val="left"/>
        <w:rPr>
          <w:rFonts w:ascii="Times New Roman" w:hAnsi="Times New Roman" w:hint="default"/>
        </w:rPr>
      </w:lvl>
    </w:lvlOverride>
  </w:num>
  <w:num w:numId="4">
    <w:abstractNumId w:val="12"/>
  </w:num>
  <w:num w:numId="5">
    <w:abstractNumId w:val="20"/>
  </w:num>
  <w:num w:numId="6">
    <w:abstractNumId w:val="1"/>
  </w:num>
  <w:num w:numId="7">
    <w:abstractNumId w:val="11"/>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9"/>
  </w:num>
  <w:num w:numId="13">
    <w:abstractNumId w:val="10"/>
  </w:num>
  <w:num w:numId="14">
    <w:abstractNumId w:val="5"/>
  </w:num>
  <w:num w:numId="15">
    <w:abstractNumId w:val="7"/>
  </w:num>
  <w:num w:numId="16">
    <w:abstractNumId w:val="14"/>
  </w:num>
  <w:num w:numId="17">
    <w:abstractNumId w:val="24"/>
  </w:num>
  <w:num w:numId="18">
    <w:abstractNumId w:val="21"/>
  </w:num>
  <w:num w:numId="19">
    <w:abstractNumId w:val="9"/>
  </w:num>
  <w:num w:numId="20">
    <w:abstractNumId w:val="6"/>
  </w:num>
  <w:num w:numId="21">
    <w:abstractNumId w:val="2"/>
  </w:num>
  <w:num w:numId="22">
    <w:abstractNumId w:val="4"/>
  </w:num>
  <w:num w:numId="23">
    <w:abstractNumId w:val="15"/>
  </w:num>
  <w:num w:numId="24">
    <w:abstractNumId w:val="16"/>
  </w:num>
  <w:num w:numId="25">
    <w:abstractNumId w:val="22"/>
  </w:num>
  <w:num w:numId="26">
    <w:abstractNumId w:val="3"/>
  </w:num>
  <w:num w:numId="27">
    <w:abstractNumId w:val="8"/>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67BCD"/>
    <w:rsid w:val="00032273"/>
    <w:rsid w:val="000413B1"/>
    <w:rsid w:val="00047B4D"/>
    <w:rsid w:val="00047EA0"/>
    <w:rsid w:val="00077EF3"/>
    <w:rsid w:val="00082BD2"/>
    <w:rsid w:val="000837CF"/>
    <w:rsid w:val="000C0993"/>
    <w:rsid w:val="000C5043"/>
    <w:rsid w:val="000C64AD"/>
    <w:rsid w:val="000E3827"/>
    <w:rsid w:val="000E4B52"/>
    <w:rsid w:val="000F7C04"/>
    <w:rsid w:val="00101337"/>
    <w:rsid w:val="00135A5A"/>
    <w:rsid w:val="00142A8C"/>
    <w:rsid w:val="001511A3"/>
    <w:rsid w:val="00151924"/>
    <w:rsid w:val="00153750"/>
    <w:rsid w:val="00172BCB"/>
    <w:rsid w:val="00182B7B"/>
    <w:rsid w:val="00191381"/>
    <w:rsid w:val="001C2FD2"/>
    <w:rsid w:val="001C7768"/>
    <w:rsid w:val="001E7923"/>
    <w:rsid w:val="00241165"/>
    <w:rsid w:val="00241CC0"/>
    <w:rsid w:val="0028130A"/>
    <w:rsid w:val="00284F67"/>
    <w:rsid w:val="00297EC2"/>
    <w:rsid w:val="002A4415"/>
    <w:rsid w:val="002A49E3"/>
    <w:rsid w:val="002B47E8"/>
    <w:rsid w:val="002B7F51"/>
    <w:rsid w:val="002D3E91"/>
    <w:rsid w:val="002D5CC0"/>
    <w:rsid w:val="002F1520"/>
    <w:rsid w:val="00306160"/>
    <w:rsid w:val="00321304"/>
    <w:rsid w:val="003249DB"/>
    <w:rsid w:val="00351F15"/>
    <w:rsid w:val="00354472"/>
    <w:rsid w:val="003600BE"/>
    <w:rsid w:val="003625AB"/>
    <w:rsid w:val="00376992"/>
    <w:rsid w:val="00395E28"/>
    <w:rsid w:val="003A0775"/>
    <w:rsid w:val="003B126A"/>
    <w:rsid w:val="003D2C9B"/>
    <w:rsid w:val="003E793F"/>
    <w:rsid w:val="003F652E"/>
    <w:rsid w:val="003F6839"/>
    <w:rsid w:val="003F6D1E"/>
    <w:rsid w:val="00405E70"/>
    <w:rsid w:val="00406BC1"/>
    <w:rsid w:val="004077D8"/>
    <w:rsid w:val="00421DE9"/>
    <w:rsid w:val="0043764F"/>
    <w:rsid w:val="004715D4"/>
    <w:rsid w:val="004B2F51"/>
    <w:rsid w:val="004B5CA9"/>
    <w:rsid w:val="00517E64"/>
    <w:rsid w:val="00521357"/>
    <w:rsid w:val="005259EC"/>
    <w:rsid w:val="00530218"/>
    <w:rsid w:val="00567BCD"/>
    <w:rsid w:val="00576B45"/>
    <w:rsid w:val="00577845"/>
    <w:rsid w:val="005841A3"/>
    <w:rsid w:val="005B1256"/>
    <w:rsid w:val="005B2E0E"/>
    <w:rsid w:val="005C7A69"/>
    <w:rsid w:val="005D52B2"/>
    <w:rsid w:val="005D6908"/>
    <w:rsid w:val="005E1C5F"/>
    <w:rsid w:val="005E49F8"/>
    <w:rsid w:val="005E601D"/>
    <w:rsid w:val="005F0991"/>
    <w:rsid w:val="005F4E0B"/>
    <w:rsid w:val="005F7DC5"/>
    <w:rsid w:val="006124F0"/>
    <w:rsid w:val="00646DDD"/>
    <w:rsid w:val="00671F75"/>
    <w:rsid w:val="00693567"/>
    <w:rsid w:val="0069615A"/>
    <w:rsid w:val="00725D76"/>
    <w:rsid w:val="00746ACF"/>
    <w:rsid w:val="00767454"/>
    <w:rsid w:val="00786B54"/>
    <w:rsid w:val="0079580C"/>
    <w:rsid w:val="00796151"/>
    <w:rsid w:val="007A3142"/>
    <w:rsid w:val="007B6BD3"/>
    <w:rsid w:val="0080390A"/>
    <w:rsid w:val="008058AF"/>
    <w:rsid w:val="008419C0"/>
    <w:rsid w:val="00872242"/>
    <w:rsid w:val="008772BE"/>
    <w:rsid w:val="0089517E"/>
    <w:rsid w:val="008C6EBA"/>
    <w:rsid w:val="008C7F4F"/>
    <w:rsid w:val="008F09E8"/>
    <w:rsid w:val="00951432"/>
    <w:rsid w:val="009666E8"/>
    <w:rsid w:val="00992B98"/>
    <w:rsid w:val="009A75A7"/>
    <w:rsid w:val="009E3EFA"/>
    <w:rsid w:val="009F621A"/>
    <w:rsid w:val="009F6AEA"/>
    <w:rsid w:val="00A014A9"/>
    <w:rsid w:val="00A345DB"/>
    <w:rsid w:val="00A35156"/>
    <w:rsid w:val="00A44D0C"/>
    <w:rsid w:val="00A5261B"/>
    <w:rsid w:val="00A972BD"/>
    <w:rsid w:val="00AA1C87"/>
    <w:rsid w:val="00AA6B1B"/>
    <w:rsid w:val="00AC0A6A"/>
    <w:rsid w:val="00AE0AC0"/>
    <w:rsid w:val="00AF74C5"/>
    <w:rsid w:val="00B05B9E"/>
    <w:rsid w:val="00B27918"/>
    <w:rsid w:val="00B56EE5"/>
    <w:rsid w:val="00B822E4"/>
    <w:rsid w:val="00B86659"/>
    <w:rsid w:val="00B872A1"/>
    <w:rsid w:val="00BA487D"/>
    <w:rsid w:val="00BB19D0"/>
    <w:rsid w:val="00BC749E"/>
    <w:rsid w:val="00BF1660"/>
    <w:rsid w:val="00C03697"/>
    <w:rsid w:val="00C15E8D"/>
    <w:rsid w:val="00C17696"/>
    <w:rsid w:val="00C22B67"/>
    <w:rsid w:val="00C24E94"/>
    <w:rsid w:val="00C35137"/>
    <w:rsid w:val="00C35C9C"/>
    <w:rsid w:val="00C56793"/>
    <w:rsid w:val="00C70E14"/>
    <w:rsid w:val="00C71316"/>
    <w:rsid w:val="00C84BFE"/>
    <w:rsid w:val="00C90805"/>
    <w:rsid w:val="00CA5344"/>
    <w:rsid w:val="00CE0910"/>
    <w:rsid w:val="00CF5262"/>
    <w:rsid w:val="00D11A84"/>
    <w:rsid w:val="00D37A75"/>
    <w:rsid w:val="00D40E35"/>
    <w:rsid w:val="00D561C5"/>
    <w:rsid w:val="00D85C7D"/>
    <w:rsid w:val="00D8692A"/>
    <w:rsid w:val="00D9695A"/>
    <w:rsid w:val="00D96CBE"/>
    <w:rsid w:val="00D9790A"/>
    <w:rsid w:val="00DA2466"/>
    <w:rsid w:val="00DA6697"/>
    <w:rsid w:val="00DA725B"/>
    <w:rsid w:val="00E03C17"/>
    <w:rsid w:val="00E070D3"/>
    <w:rsid w:val="00E07C4F"/>
    <w:rsid w:val="00E21B7D"/>
    <w:rsid w:val="00E4067D"/>
    <w:rsid w:val="00E46358"/>
    <w:rsid w:val="00E875A2"/>
    <w:rsid w:val="00E94E66"/>
    <w:rsid w:val="00ED0E9D"/>
    <w:rsid w:val="00F32B49"/>
    <w:rsid w:val="00F62DF5"/>
    <w:rsid w:val="00FD00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2BE"/>
    <w:pPr>
      <w:spacing w:after="0" w:line="240" w:lineRule="auto"/>
    </w:pPr>
    <w:rPr>
      <w:rFonts w:ascii="Courier New" w:eastAsia="Courier New" w:hAnsi="Courier New" w:cs="Courier New"/>
      <w:color w:val="000000"/>
      <w:sz w:val="24"/>
      <w:szCs w:val="24"/>
      <w:lang w:eastAsia="ru-RU"/>
    </w:rPr>
  </w:style>
  <w:style w:type="paragraph" w:styleId="1">
    <w:name w:val="heading 1"/>
    <w:basedOn w:val="a"/>
    <w:link w:val="10"/>
    <w:uiPriority w:val="9"/>
    <w:qFormat/>
    <w:rsid w:val="00DA6697"/>
    <w:pPr>
      <w:spacing w:before="100" w:beforeAutospacing="1" w:after="100" w:afterAutospacing="1"/>
      <w:outlineLvl w:val="0"/>
    </w:pPr>
    <w:rPr>
      <w:rFonts w:ascii="Times New Roman" w:eastAsia="Times New Roman" w:hAnsi="Times New Roman" w:cs="Times New Roman"/>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1"/>
    <w:rsid w:val="008772BE"/>
    <w:rPr>
      <w:rFonts w:ascii="Century Schoolbook" w:eastAsia="Century Schoolbook" w:hAnsi="Century Schoolbook" w:cs="Century Schoolbook"/>
      <w:sz w:val="26"/>
      <w:szCs w:val="26"/>
      <w:shd w:val="clear" w:color="auto" w:fill="FFFFFF"/>
    </w:rPr>
  </w:style>
  <w:style w:type="character" w:customStyle="1" w:styleId="12">
    <w:name w:val="Заголовок №1_"/>
    <w:link w:val="13"/>
    <w:rsid w:val="008772BE"/>
    <w:rPr>
      <w:rFonts w:ascii="Century Schoolbook" w:eastAsia="Century Schoolbook" w:hAnsi="Century Schoolbook" w:cs="Century Schoolbook"/>
      <w:sz w:val="27"/>
      <w:szCs w:val="27"/>
      <w:shd w:val="clear" w:color="auto" w:fill="FFFFFF"/>
    </w:rPr>
  </w:style>
  <w:style w:type="character" w:customStyle="1" w:styleId="2">
    <w:name w:val="Заголовок №2_"/>
    <w:link w:val="20"/>
    <w:rsid w:val="008772BE"/>
    <w:rPr>
      <w:rFonts w:ascii="Trebuchet MS" w:eastAsia="Trebuchet MS" w:hAnsi="Trebuchet MS" w:cs="Trebuchet MS"/>
      <w:sz w:val="25"/>
      <w:szCs w:val="25"/>
      <w:shd w:val="clear" w:color="auto" w:fill="FFFFFF"/>
    </w:rPr>
  </w:style>
  <w:style w:type="paragraph" w:customStyle="1" w:styleId="11">
    <w:name w:val="Основной текст1"/>
    <w:basedOn w:val="a"/>
    <w:link w:val="a3"/>
    <w:rsid w:val="008772BE"/>
    <w:pPr>
      <w:shd w:val="clear" w:color="auto" w:fill="FFFFFF"/>
      <w:spacing w:before="5460" w:after="60" w:line="0" w:lineRule="atLeast"/>
      <w:ind w:hanging="620"/>
    </w:pPr>
    <w:rPr>
      <w:rFonts w:ascii="Century Schoolbook" w:eastAsia="Century Schoolbook" w:hAnsi="Century Schoolbook" w:cs="Century Schoolbook"/>
      <w:color w:val="auto"/>
      <w:sz w:val="26"/>
      <w:szCs w:val="26"/>
      <w:lang w:eastAsia="en-US"/>
    </w:rPr>
  </w:style>
  <w:style w:type="paragraph" w:customStyle="1" w:styleId="13">
    <w:name w:val="Заголовок №1"/>
    <w:basedOn w:val="a"/>
    <w:link w:val="12"/>
    <w:rsid w:val="008772BE"/>
    <w:pPr>
      <w:shd w:val="clear" w:color="auto" w:fill="FFFFFF"/>
      <w:spacing w:after="660" w:line="0" w:lineRule="atLeast"/>
      <w:outlineLvl w:val="0"/>
    </w:pPr>
    <w:rPr>
      <w:rFonts w:ascii="Century Schoolbook" w:eastAsia="Century Schoolbook" w:hAnsi="Century Schoolbook" w:cs="Century Schoolbook"/>
      <w:color w:val="auto"/>
      <w:sz w:val="27"/>
      <w:szCs w:val="27"/>
      <w:lang w:eastAsia="en-US"/>
    </w:rPr>
  </w:style>
  <w:style w:type="paragraph" w:customStyle="1" w:styleId="20">
    <w:name w:val="Заголовок №2"/>
    <w:basedOn w:val="a"/>
    <w:link w:val="2"/>
    <w:rsid w:val="008772BE"/>
    <w:pPr>
      <w:shd w:val="clear" w:color="auto" w:fill="FFFFFF"/>
      <w:spacing w:before="660" w:after="300" w:line="0" w:lineRule="atLeast"/>
      <w:jc w:val="center"/>
      <w:outlineLvl w:val="1"/>
    </w:pPr>
    <w:rPr>
      <w:rFonts w:ascii="Trebuchet MS" w:eastAsia="Trebuchet MS" w:hAnsi="Trebuchet MS" w:cs="Trebuchet MS"/>
      <w:color w:val="auto"/>
      <w:sz w:val="25"/>
      <w:szCs w:val="25"/>
      <w:lang w:eastAsia="en-US"/>
    </w:rPr>
  </w:style>
  <w:style w:type="character" w:customStyle="1" w:styleId="3Sylfaen14pt">
    <w:name w:val="Основной текст (3) + Sylfaen;14 pt"/>
    <w:rsid w:val="008772BE"/>
    <w:rPr>
      <w:rFonts w:ascii="Sylfaen" w:eastAsia="Sylfaen" w:hAnsi="Sylfaen" w:cs="Sylfaen"/>
      <w:b w:val="0"/>
      <w:bCs w:val="0"/>
      <w:i w:val="0"/>
      <w:iCs w:val="0"/>
      <w:smallCaps w:val="0"/>
      <w:strike w:val="0"/>
      <w:spacing w:val="0"/>
      <w:sz w:val="28"/>
      <w:szCs w:val="28"/>
    </w:rPr>
  </w:style>
  <w:style w:type="character" w:customStyle="1" w:styleId="1Tahoma115pt">
    <w:name w:val="Заголовок №1 + Tahoma;11;5 pt"/>
    <w:rsid w:val="008772BE"/>
    <w:rPr>
      <w:rFonts w:ascii="Tahoma" w:eastAsia="Tahoma" w:hAnsi="Tahoma" w:cs="Tahoma"/>
      <w:b w:val="0"/>
      <w:bCs w:val="0"/>
      <w:i w:val="0"/>
      <w:iCs w:val="0"/>
      <w:smallCaps w:val="0"/>
      <w:strike w:val="0"/>
      <w:spacing w:val="0"/>
      <w:sz w:val="23"/>
      <w:szCs w:val="23"/>
    </w:rPr>
  </w:style>
  <w:style w:type="character" w:customStyle="1" w:styleId="4">
    <w:name w:val="Основной текст (4)_"/>
    <w:link w:val="40"/>
    <w:rsid w:val="008772BE"/>
    <w:rPr>
      <w:rFonts w:ascii="Century Schoolbook" w:eastAsia="Century Schoolbook" w:hAnsi="Century Schoolbook" w:cs="Century Schoolbook"/>
      <w:shd w:val="clear" w:color="auto" w:fill="FFFFFF"/>
    </w:rPr>
  </w:style>
  <w:style w:type="paragraph" w:customStyle="1" w:styleId="40">
    <w:name w:val="Основной текст (4)"/>
    <w:basedOn w:val="a"/>
    <w:link w:val="4"/>
    <w:rsid w:val="008772BE"/>
    <w:pPr>
      <w:shd w:val="clear" w:color="auto" w:fill="FFFFFF"/>
      <w:spacing w:before="660" w:line="275" w:lineRule="exact"/>
      <w:jc w:val="both"/>
    </w:pPr>
    <w:rPr>
      <w:rFonts w:ascii="Century Schoolbook" w:eastAsia="Century Schoolbook" w:hAnsi="Century Schoolbook" w:cs="Century Schoolbook"/>
      <w:color w:val="auto"/>
      <w:sz w:val="22"/>
      <w:szCs w:val="22"/>
      <w:lang w:eastAsia="en-US"/>
    </w:rPr>
  </w:style>
  <w:style w:type="character" w:customStyle="1" w:styleId="6">
    <w:name w:val="Основной текст (6)_"/>
    <w:link w:val="60"/>
    <w:rsid w:val="008772BE"/>
    <w:rPr>
      <w:rFonts w:ascii="Century Schoolbook" w:eastAsia="Century Schoolbook" w:hAnsi="Century Schoolbook" w:cs="Century Schoolbook"/>
      <w:sz w:val="28"/>
      <w:szCs w:val="28"/>
      <w:shd w:val="clear" w:color="auto" w:fill="FFFFFF"/>
    </w:rPr>
  </w:style>
  <w:style w:type="character" w:customStyle="1" w:styleId="6TimesNewRoman13pt">
    <w:name w:val="Основной текст (6) + Times New Roman;13 pt;Не полужирный"/>
    <w:rsid w:val="008772BE"/>
    <w:rPr>
      <w:rFonts w:ascii="Times New Roman" w:eastAsia="Times New Roman" w:hAnsi="Times New Roman" w:cs="Times New Roman"/>
      <w:b/>
      <w:bCs/>
      <w:sz w:val="26"/>
      <w:szCs w:val="26"/>
      <w:shd w:val="clear" w:color="auto" w:fill="FFFFFF"/>
    </w:rPr>
  </w:style>
  <w:style w:type="paragraph" w:customStyle="1" w:styleId="60">
    <w:name w:val="Основной текст (6)"/>
    <w:basedOn w:val="a"/>
    <w:link w:val="6"/>
    <w:rsid w:val="008772BE"/>
    <w:pPr>
      <w:shd w:val="clear" w:color="auto" w:fill="FFFFFF"/>
      <w:spacing w:line="0" w:lineRule="atLeast"/>
    </w:pPr>
    <w:rPr>
      <w:rFonts w:ascii="Century Schoolbook" w:eastAsia="Century Schoolbook" w:hAnsi="Century Schoolbook" w:cs="Century Schoolbook"/>
      <w:color w:val="auto"/>
      <w:sz w:val="28"/>
      <w:szCs w:val="28"/>
      <w:lang w:eastAsia="en-US"/>
    </w:rPr>
  </w:style>
  <w:style w:type="paragraph" w:styleId="a4">
    <w:name w:val="List Paragraph"/>
    <w:basedOn w:val="a"/>
    <w:uiPriority w:val="34"/>
    <w:qFormat/>
    <w:rsid w:val="008772BE"/>
    <w:pPr>
      <w:ind w:left="720"/>
      <w:contextualSpacing/>
    </w:pPr>
  </w:style>
  <w:style w:type="paragraph" w:styleId="a5">
    <w:name w:val="Body Text"/>
    <w:basedOn w:val="a"/>
    <w:link w:val="a6"/>
    <w:semiHidden/>
    <w:rsid w:val="00284F67"/>
    <w:pPr>
      <w:shd w:val="clear" w:color="auto" w:fill="FFFFFF"/>
      <w:spacing w:line="206" w:lineRule="exact"/>
      <w:jc w:val="both"/>
    </w:pPr>
    <w:rPr>
      <w:rFonts w:ascii="Century Schoolbook" w:eastAsia="Gulim" w:hAnsi="Century Schoolbook" w:cs="Times New Roman"/>
      <w:color w:val="auto"/>
      <w:sz w:val="18"/>
    </w:rPr>
  </w:style>
  <w:style w:type="character" w:customStyle="1" w:styleId="a6">
    <w:name w:val="Основной текст Знак"/>
    <w:basedOn w:val="a0"/>
    <w:link w:val="a5"/>
    <w:semiHidden/>
    <w:rsid w:val="00284F67"/>
    <w:rPr>
      <w:rFonts w:ascii="Century Schoolbook" w:eastAsia="Gulim" w:hAnsi="Century Schoolbook" w:cs="Times New Roman"/>
      <w:sz w:val="18"/>
      <w:szCs w:val="24"/>
      <w:shd w:val="clear" w:color="auto" w:fill="FFFFFF"/>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F5262"/>
    <w:rPr>
      <w:rFonts w:ascii="Times New Roman" w:hAnsi="Times New Roman" w:cs="Times New Roman" w:hint="default"/>
      <w:strike w:val="0"/>
      <w:dstrike w:val="0"/>
      <w:sz w:val="24"/>
      <w:szCs w:val="24"/>
      <w:u w:val="none"/>
      <w:effect w:val="none"/>
    </w:rPr>
  </w:style>
  <w:style w:type="character" w:customStyle="1" w:styleId="36">
    <w:name w:val="Заголовок №36"/>
    <w:rsid w:val="00CF5262"/>
    <w:rPr>
      <w:rFonts w:ascii="Times New Roman" w:hAnsi="Times New Roman" w:cs="Times New Roman"/>
      <w:b w:val="0"/>
      <w:bCs w:val="0"/>
      <w:spacing w:val="0"/>
      <w:sz w:val="22"/>
      <w:szCs w:val="22"/>
      <w:shd w:val="clear" w:color="auto" w:fill="FFFFFF"/>
    </w:rPr>
  </w:style>
  <w:style w:type="character" w:customStyle="1" w:styleId="21">
    <w:name w:val="Основной текст (2)_"/>
    <w:link w:val="22"/>
    <w:rsid w:val="00CF5262"/>
    <w:rPr>
      <w:rFonts w:ascii="Century Schoolbook" w:eastAsia="Century Schoolbook" w:hAnsi="Century Schoolbook" w:cs="Century Schoolbook"/>
      <w:sz w:val="23"/>
      <w:szCs w:val="23"/>
      <w:shd w:val="clear" w:color="auto" w:fill="FFFFFF"/>
    </w:rPr>
  </w:style>
  <w:style w:type="paragraph" w:customStyle="1" w:styleId="22">
    <w:name w:val="Основной текст (2)"/>
    <w:basedOn w:val="a"/>
    <w:link w:val="21"/>
    <w:rsid w:val="00CF5262"/>
    <w:pPr>
      <w:shd w:val="clear" w:color="auto" w:fill="FFFFFF"/>
      <w:spacing w:after="5460" w:line="242" w:lineRule="exact"/>
    </w:pPr>
    <w:rPr>
      <w:rFonts w:ascii="Century Schoolbook" w:eastAsia="Century Schoolbook" w:hAnsi="Century Schoolbook" w:cs="Century Schoolbook"/>
      <w:color w:val="auto"/>
      <w:sz w:val="23"/>
      <w:szCs w:val="23"/>
      <w:lang w:eastAsia="en-US"/>
    </w:rPr>
  </w:style>
  <w:style w:type="paragraph" w:customStyle="1" w:styleId="msolistparagraph0">
    <w:name w:val="msolistparagraph"/>
    <w:basedOn w:val="a"/>
    <w:rsid w:val="005D6908"/>
    <w:pPr>
      <w:ind w:left="720"/>
    </w:pPr>
  </w:style>
  <w:style w:type="paragraph" w:styleId="a7">
    <w:name w:val="header"/>
    <w:basedOn w:val="a"/>
    <w:link w:val="a8"/>
    <w:uiPriority w:val="99"/>
    <w:unhideWhenUsed/>
    <w:rsid w:val="00A972BD"/>
    <w:pPr>
      <w:tabs>
        <w:tab w:val="center" w:pos="4677"/>
        <w:tab w:val="right" w:pos="9355"/>
      </w:tabs>
    </w:pPr>
  </w:style>
  <w:style w:type="character" w:customStyle="1" w:styleId="a8">
    <w:name w:val="Верхний колонтитул Знак"/>
    <w:basedOn w:val="a0"/>
    <w:link w:val="a7"/>
    <w:uiPriority w:val="99"/>
    <w:rsid w:val="00A972BD"/>
    <w:rPr>
      <w:rFonts w:ascii="Courier New" w:eastAsia="Courier New" w:hAnsi="Courier New" w:cs="Courier New"/>
      <w:color w:val="000000"/>
      <w:sz w:val="24"/>
      <w:szCs w:val="24"/>
      <w:lang w:eastAsia="ru-RU"/>
    </w:rPr>
  </w:style>
  <w:style w:type="paragraph" w:styleId="a9">
    <w:name w:val="footer"/>
    <w:basedOn w:val="a"/>
    <w:link w:val="aa"/>
    <w:uiPriority w:val="99"/>
    <w:unhideWhenUsed/>
    <w:rsid w:val="00A972BD"/>
    <w:pPr>
      <w:tabs>
        <w:tab w:val="center" w:pos="4677"/>
        <w:tab w:val="right" w:pos="9355"/>
      </w:tabs>
    </w:pPr>
  </w:style>
  <w:style w:type="character" w:customStyle="1" w:styleId="aa">
    <w:name w:val="Нижний колонтитул Знак"/>
    <w:basedOn w:val="a0"/>
    <w:link w:val="a9"/>
    <w:uiPriority w:val="99"/>
    <w:rsid w:val="00A972BD"/>
    <w:rPr>
      <w:rFonts w:ascii="Courier New" w:eastAsia="Courier New" w:hAnsi="Courier New" w:cs="Courier New"/>
      <w:color w:val="000000"/>
      <w:sz w:val="24"/>
      <w:szCs w:val="24"/>
      <w:lang w:eastAsia="ru-RU"/>
    </w:rPr>
  </w:style>
  <w:style w:type="paragraph" w:styleId="ab">
    <w:name w:val="Balloon Text"/>
    <w:basedOn w:val="a"/>
    <w:link w:val="ac"/>
    <w:uiPriority w:val="99"/>
    <w:semiHidden/>
    <w:unhideWhenUsed/>
    <w:rsid w:val="00A972BD"/>
    <w:rPr>
      <w:rFonts w:ascii="Tahoma" w:hAnsi="Tahoma" w:cs="Tahoma"/>
      <w:sz w:val="16"/>
      <w:szCs w:val="16"/>
    </w:rPr>
  </w:style>
  <w:style w:type="character" w:customStyle="1" w:styleId="ac">
    <w:name w:val="Текст выноски Знак"/>
    <w:basedOn w:val="a0"/>
    <w:link w:val="ab"/>
    <w:uiPriority w:val="99"/>
    <w:semiHidden/>
    <w:rsid w:val="00A972BD"/>
    <w:rPr>
      <w:rFonts w:ascii="Tahoma" w:eastAsia="Courier New" w:hAnsi="Tahoma" w:cs="Tahoma"/>
      <w:color w:val="000000"/>
      <w:sz w:val="16"/>
      <w:szCs w:val="16"/>
      <w:lang w:eastAsia="ru-RU"/>
    </w:rPr>
  </w:style>
  <w:style w:type="paragraph" w:styleId="ad">
    <w:name w:val="footnote text"/>
    <w:basedOn w:val="a"/>
    <w:link w:val="ae"/>
    <w:uiPriority w:val="99"/>
    <w:semiHidden/>
    <w:unhideWhenUsed/>
    <w:rsid w:val="005D52B2"/>
    <w:rPr>
      <w:sz w:val="20"/>
      <w:szCs w:val="20"/>
    </w:rPr>
  </w:style>
  <w:style w:type="character" w:customStyle="1" w:styleId="ae">
    <w:name w:val="Текст сноски Знак"/>
    <w:basedOn w:val="a0"/>
    <w:link w:val="ad"/>
    <w:uiPriority w:val="99"/>
    <w:semiHidden/>
    <w:rsid w:val="005D52B2"/>
    <w:rPr>
      <w:rFonts w:ascii="Courier New" w:eastAsia="Courier New" w:hAnsi="Courier New" w:cs="Courier New"/>
      <w:color w:val="000000"/>
      <w:sz w:val="20"/>
      <w:szCs w:val="20"/>
      <w:lang w:eastAsia="ru-RU"/>
    </w:rPr>
  </w:style>
  <w:style w:type="character" w:styleId="af">
    <w:name w:val="footnote reference"/>
    <w:basedOn w:val="a0"/>
    <w:semiHidden/>
    <w:rsid w:val="005D52B2"/>
    <w:rPr>
      <w:vertAlign w:val="superscript"/>
    </w:rPr>
  </w:style>
  <w:style w:type="table" w:styleId="af0">
    <w:name w:val="Table Grid"/>
    <w:basedOn w:val="a1"/>
    <w:uiPriority w:val="59"/>
    <w:rsid w:val="008419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next w:val="af0"/>
    <w:uiPriority w:val="59"/>
    <w:rsid w:val="00082BD2"/>
    <w:pPr>
      <w:spacing w:after="0" w:line="240" w:lineRule="auto"/>
    </w:pPr>
    <w:rPr>
      <w:rFonts w:ascii="Courier New" w:eastAsia="Courier New" w:hAnsi="Courier New" w:cs="Courier New"/>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No Spacing"/>
    <w:link w:val="af2"/>
    <w:qFormat/>
    <w:rsid w:val="00DA6697"/>
    <w:pPr>
      <w:suppressAutoHyphens/>
      <w:spacing w:after="0" w:line="240" w:lineRule="auto"/>
    </w:pPr>
    <w:rPr>
      <w:rFonts w:ascii="Calibri" w:eastAsia="Calibri" w:hAnsi="Calibri" w:cs="Times New Roman"/>
      <w:lang w:eastAsia="ar-SA"/>
    </w:rPr>
  </w:style>
  <w:style w:type="character" w:customStyle="1" w:styleId="af2">
    <w:name w:val="Без интервала Знак"/>
    <w:basedOn w:val="a0"/>
    <w:link w:val="af1"/>
    <w:locked/>
    <w:rsid w:val="00DA6697"/>
    <w:rPr>
      <w:rFonts w:ascii="Calibri" w:eastAsia="Calibri" w:hAnsi="Calibri" w:cs="Times New Roman"/>
      <w:lang w:eastAsia="ar-SA"/>
    </w:rPr>
  </w:style>
  <w:style w:type="character" w:customStyle="1" w:styleId="10">
    <w:name w:val="Заголовок 1 Знак"/>
    <w:basedOn w:val="a0"/>
    <w:link w:val="1"/>
    <w:uiPriority w:val="9"/>
    <w:rsid w:val="00DA6697"/>
    <w:rPr>
      <w:rFonts w:ascii="Times New Roman" w:eastAsia="Times New Roman" w:hAnsi="Times New Roman" w:cs="Times New Roman"/>
      <w:b/>
      <w:bCs/>
      <w:kern w:val="36"/>
      <w:sz w:val="48"/>
      <w:szCs w:val="48"/>
      <w:lang w:eastAsia="ru-RU"/>
    </w:rPr>
  </w:style>
  <w:style w:type="paragraph" w:customStyle="1" w:styleId="c43">
    <w:name w:val="c43"/>
    <w:basedOn w:val="a"/>
    <w:rsid w:val="0069615A"/>
    <w:pPr>
      <w:spacing w:before="100" w:beforeAutospacing="1" w:after="100" w:afterAutospacing="1"/>
    </w:pPr>
    <w:rPr>
      <w:rFonts w:ascii="Times New Roman" w:eastAsia="Times New Roman" w:hAnsi="Times New Roman" w:cs="Times New Roman"/>
      <w:color w:val="auto"/>
    </w:rPr>
  </w:style>
  <w:style w:type="character" w:customStyle="1" w:styleId="c16">
    <w:name w:val="c16"/>
    <w:basedOn w:val="a0"/>
    <w:rsid w:val="0069615A"/>
  </w:style>
  <w:style w:type="paragraph" w:customStyle="1" w:styleId="c84">
    <w:name w:val="c84"/>
    <w:basedOn w:val="a"/>
    <w:rsid w:val="0069615A"/>
    <w:pPr>
      <w:spacing w:before="100" w:beforeAutospacing="1" w:after="100" w:afterAutospacing="1"/>
    </w:pPr>
    <w:rPr>
      <w:rFonts w:ascii="Times New Roman" w:eastAsia="Times New Roman" w:hAnsi="Times New Roman" w:cs="Times New Roman"/>
      <w:color w:val="auto"/>
    </w:rPr>
  </w:style>
  <w:style w:type="character" w:customStyle="1" w:styleId="c0">
    <w:name w:val="c0"/>
    <w:basedOn w:val="a0"/>
    <w:rsid w:val="0069615A"/>
  </w:style>
  <w:style w:type="character" w:customStyle="1" w:styleId="c24">
    <w:name w:val="c24"/>
    <w:basedOn w:val="a0"/>
    <w:rsid w:val="0069615A"/>
  </w:style>
  <w:style w:type="character" w:customStyle="1" w:styleId="c78">
    <w:name w:val="c78"/>
    <w:basedOn w:val="a0"/>
    <w:rsid w:val="0069615A"/>
  </w:style>
  <w:style w:type="character" w:customStyle="1" w:styleId="c22">
    <w:name w:val="c22"/>
    <w:basedOn w:val="a0"/>
    <w:rsid w:val="0069615A"/>
  </w:style>
  <w:style w:type="paragraph" w:customStyle="1" w:styleId="c73">
    <w:name w:val="c73"/>
    <w:basedOn w:val="a"/>
    <w:rsid w:val="0069615A"/>
    <w:pPr>
      <w:spacing w:before="100" w:beforeAutospacing="1" w:after="100" w:afterAutospacing="1"/>
    </w:pPr>
    <w:rPr>
      <w:rFonts w:ascii="Times New Roman" w:eastAsia="Times New Roman" w:hAnsi="Times New Roman" w:cs="Times New Roman"/>
      <w:color w:val="auto"/>
    </w:rPr>
  </w:style>
  <w:style w:type="character" w:customStyle="1" w:styleId="c15">
    <w:name w:val="c15"/>
    <w:basedOn w:val="a0"/>
    <w:rsid w:val="0069615A"/>
  </w:style>
  <w:style w:type="character" w:styleId="af3">
    <w:name w:val="Hyperlink"/>
    <w:basedOn w:val="a0"/>
    <w:uiPriority w:val="99"/>
    <w:unhideWhenUsed/>
    <w:rsid w:val="00517E6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6918805">
      <w:bodyDiv w:val="1"/>
      <w:marLeft w:val="0"/>
      <w:marRight w:val="0"/>
      <w:marTop w:val="0"/>
      <w:marBottom w:val="0"/>
      <w:divBdr>
        <w:top w:val="none" w:sz="0" w:space="0" w:color="auto"/>
        <w:left w:val="none" w:sz="0" w:space="0" w:color="auto"/>
        <w:bottom w:val="none" w:sz="0" w:space="0" w:color="auto"/>
        <w:right w:val="none" w:sz="0" w:space="0" w:color="auto"/>
      </w:divBdr>
    </w:div>
    <w:div w:id="225535820">
      <w:bodyDiv w:val="1"/>
      <w:marLeft w:val="0"/>
      <w:marRight w:val="0"/>
      <w:marTop w:val="0"/>
      <w:marBottom w:val="0"/>
      <w:divBdr>
        <w:top w:val="none" w:sz="0" w:space="0" w:color="auto"/>
        <w:left w:val="none" w:sz="0" w:space="0" w:color="auto"/>
        <w:bottom w:val="none" w:sz="0" w:space="0" w:color="auto"/>
        <w:right w:val="none" w:sz="0" w:space="0" w:color="auto"/>
      </w:divBdr>
    </w:div>
    <w:div w:id="1201086588">
      <w:bodyDiv w:val="1"/>
      <w:marLeft w:val="0"/>
      <w:marRight w:val="0"/>
      <w:marTop w:val="0"/>
      <w:marBottom w:val="0"/>
      <w:divBdr>
        <w:top w:val="none" w:sz="0" w:space="0" w:color="auto"/>
        <w:left w:val="none" w:sz="0" w:space="0" w:color="auto"/>
        <w:bottom w:val="none" w:sz="0" w:space="0" w:color="auto"/>
        <w:right w:val="none" w:sz="0" w:space="0" w:color="auto"/>
      </w:divBdr>
    </w:div>
    <w:div w:id="1573856507">
      <w:bodyDiv w:val="1"/>
      <w:marLeft w:val="0"/>
      <w:marRight w:val="0"/>
      <w:marTop w:val="0"/>
      <w:marBottom w:val="0"/>
      <w:divBdr>
        <w:top w:val="none" w:sz="0" w:space="0" w:color="auto"/>
        <w:left w:val="none" w:sz="0" w:space="0" w:color="auto"/>
        <w:bottom w:val="none" w:sz="0" w:space="0" w:color="auto"/>
        <w:right w:val="none" w:sz="0" w:space="0" w:color="auto"/>
      </w:divBdr>
    </w:div>
    <w:div w:id="1673291455">
      <w:bodyDiv w:val="1"/>
      <w:marLeft w:val="0"/>
      <w:marRight w:val="0"/>
      <w:marTop w:val="0"/>
      <w:marBottom w:val="0"/>
      <w:divBdr>
        <w:top w:val="none" w:sz="0" w:space="0" w:color="auto"/>
        <w:left w:val="none" w:sz="0" w:space="0" w:color="auto"/>
        <w:bottom w:val="none" w:sz="0" w:space="0" w:color="auto"/>
        <w:right w:val="none" w:sz="0" w:space="0" w:color="auto"/>
      </w:divBdr>
    </w:div>
    <w:div w:id="1981956173">
      <w:bodyDiv w:val="1"/>
      <w:marLeft w:val="0"/>
      <w:marRight w:val="0"/>
      <w:marTop w:val="0"/>
      <w:marBottom w:val="0"/>
      <w:divBdr>
        <w:top w:val="none" w:sz="0" w:space="0" w:color="auto"/>
        <w:left w:val="none" w:sz="0" w:space="0" w:color="auto"/>
        <w:bottom w:val="none" w:sz="0" w:space="0" w:color="auto"/>
        <w:right w:val="none" w:sz="0" w:space="0" w:color="auto"/>
      </w:divBdr>
    </w:div>
    <w:div w:id="207107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urier.com.ru" TargetMode="External"/><Relationship Id="rId18" Type="http://schemas.openxmlformats.org/officeDocument/2006/relationships/hyperlink" Target="http://festival.1september.ru" TargetMode="External"/><Relationship Id="rId3" Type="http://schemas.openxmlformats.org/officeDocument/2006/relationships/styles" Target="styles.xml"/><Relationship Id="rId21" Type="http://schemas.openxmlformats.org/officeDocument/2006/relationships/hyperlink" Target="http://www.alleng.ru" TargetMode="External"/><Relationship Id="rId7" Type="http://schemas.openxmlformats.org/officeDocument/2006/relationships/endnotes" Target="endnotes.xml"/><Relationship Id="rId12" Type="http://schemas.openxmlformats.org/officeDocument/2006/relationships/hyperlink" Target="http://www.uroki.ru" TargetMode="External"/><Relationship Id="rId17" Type="http://schemas.openxmlformats.org/officeDocument/2006/relationships/hyperlink" Target="http://www.armpress.inf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1september.ru" TargetMode="External"/><Relationship Id="rId20" Type="http://schemas.openxmlformats.org/officeDocument/2006/relationships/hyperlink" Target="http://personal-safety.-7.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m.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fkniga.ru" TargetMode="External"/><Relationship Id="rId23" Type="http://schemas.openxmlformats.org/officeDocument/2006/relationships/hyperlink" Target="http://www.window.edu.ru" TargetMode="External"/><Relationship Id="rId10" Type="http://schemas.openxmlformats.org/officeDocument/2006/relationships/hyperlink" Target="http://www.edu.ru" TargetMode="External"/><Relationship Id="rId19" Type="http://schemas.openxmlformats.org/officeDocument/2006/relationships/hyperlink" Target="http://www.opasno.net" TargetMode="External"/><Relationship Id="rId4" Type="http://schemas.openxmlformats.org/officeDocument/2006/relationships/settings" Target="settings.xml"/><Relationship Id="rId9" Type="http://schemas.openxmlformats.org/officeDocument/2006/relationships/hyperlink" Target="http://www.school.edu.ru" TargetMode="External"/><Relationship Id="rId14" Type="http://schemas.openxmlformats.org/officeDocument/2006/relationships/hyperlink" Target="http://www.vestnik.edu.ru" TargetMode="External"/><Relationship Id="rId22" Type="http://schemas.openxmlformats.org/officeDocument/2006/relationships/hyperlink" Target="http://moikompas.ru/compas/bezopasnost_d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122CD-A5E3-4336-B225-34F062AB9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17</Pages>
  <Words>6840</Words>
  <Characters>38992</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school1</Company>
  <LinksUpToDate>false</LinksUpToDate>
  <CharactersWithSpaces>45741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кабинет 10</cp:lastModifiedBy>
  <cp:revision>20</cp:revision>
  <cp:lastPrinted>2014-10-27T10:42:00Z</cp:lastPrinted>
  <dcterms:created xsi:type="dcterms:W3CDTF">2020-09-07T07:51:00Z</dcterms:created>
  <dcterms:modified xsi:type="dcterms:W3CDTF">2021-09-10T01:00:00Z</dcterms:modified>
</cp:coreProperties>
</file>